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1633"/>
        <w:gridCol w:w="2281"/>
        <w:gridCol w:w="1980"/>
        <w:gridCol w:w="3012"/>
      </w:tblGrid>
      <w:tr w:rsidR="00FD2145" w:rsidTr="7783DFF1" w14:paraId="669E42AC" w14:textId="77777777">
        <w:trPr>
          <w:trHeight w:val="540"/>
          <w:jc w:val="center"/>
        </w:trPr>
        <w:tc>
          <w:tcPr>
            <w:tcW w:w="1041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</w:tcPr>
          <w:p w:rsidR="00FD2145" w:rsidRDefault="00FD2145" w14:paraId="196C30F1" w14:textId="7777777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E72D3C" w:rsidTr="7783DFF1" w14:paraId="36889554" w14:textId="77777777">
        <w:trPr>
          <w:trHeight w:val="600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bottom"/>
          </w:tcPr>
          <w:p w:rsidR="00E72D3C" w:rsidRDefault="00E72D3C" w14:paraId="6070B85E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33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tcMar/>
            <w:vAlign w:val="center"/>
          </w:tcPr>
          <w:p w:rsidR="00E72D3C" w:rsidP="00383E6D" w:rsidRDefault="2C3E14E6" w14:paraId="5F5DDFF7" w14:textId="4EE9C79E">
            <w:pPr>
              <w:rPr>
                <w:rFonts w:ascii="Arial" w:hAnsi="Arial" w:cs="Arial"/>
                <w:b/>
                <w:bCs/>
              </w:rPr>
            </w:pPr>
            <w:r w:rsidRPr="258087E6">
              <w:rPr>
                <w:rFonts w:ascii="Arial" w:hAnsi="Arial" w:cs="Arial"/>
                <w:b/>
                <w:bCs/>
              </w:rPr>
              <w:t xml:space="preserve">Od: </w:t>
            </w:r>
            <w:r w:rsidRPr="258087E6" w:rsidR="4C7C3B5B">
              <w:rPr>
                <w:rFonts w:ascii="Arial" w:hAnsi="Arial" w:cs="Arial"/>
                <w:b/>
                <w:bCs/>
              </w:rPr>
              <w:t>2.11.</w:t>
            </w:r>
          </w:p>
        </w:tc>
        <w:tc>
          <w:tcPr>
            <w:tcW w:w="2281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E72D3C" w:rsidP="00383E6D" w:rsidRDefault="2C3E14E6" w14:paraId="2F65DD33" w14:textId="5DCBEF8E">
            <w:pPr>
              <w:rPr>
                <w:rFonts w:ascii="Arial" w:hAnsi="Arial" w:cs="Arial"/>
                <w:b/>
                <w:bCs/>
              </w:rPr>
            </w:pPr>
            <w:r w:rsidRPr="258087E6">
              <w:rPr>
                <w:rFonts w:ascii="Arial" w:hAnsi="Arial" w:cs="Arial"/>
                <w:b/>
                <w:bCs/>
              </w:rPr>
              <w:t>Do:</w:t>
            </w:r>
            <w:r w:rsidRPr="258087E6" w:rsidR="7F5A978E">
              <w:rPr>
                <w:rFonts w:ascii="Arial" w:hAnsi="Arial" w:cs="Arial"/>
                <w:b/>
                <w:bCs/>
              </w:rPr>
              <w:t xml:space="preserve"> </w:t>
            </w:r>
            <w:r w:rsidRPr="258087E6" w:rsidR="0F6C70D9">
              <w:rPr>
                <w:rFonts w:ascii="Arial" w:hAnsi="Arial" w:cs="Arial"/>
                <w:b/>
                <w:bCs/>
              </w:rPr>
              <w:t>6.11.</w:t>
            </w:r>
          </w:p>
        </w:tc>
        <w:tc>
          <w:tcPr>
            <w:tcW w:w="1980" w:type="dxa"/>
            <w:tcBorders>
              <w:top w:val="double" w:color="auto" w:sz="4" w:space="0"/>
              <w:left w:val="nil"/>
              <w:bottom w:val="single" w:color="auto" w:sz="8" w:space="0"/>
              <w:right w:val="nil"/>
            </w:tcBorders>
            <w:tcMar/>
            <w:vAlign w:val="center"/>
          </w:tcPr>
          <w:p w:rsidR="00E72D3C" w:rsidRDefault="00E72D3C" w14:paraId="71E3B887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012" w:type="dxa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noWrap/>
            <w:tcMar/>
            <w:vAlign w:val="center"/>
          </w:tcPr>
          <w:p w:rsidR="00E72D3C" w:rsidRDefault="00326F51" w14:paraId="482B0C6D" w14:textId="50B4CD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</w:t>
            </w:r>
            <w:r w:rsidR="00266758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FD2145" w:rsidTr="7783DFF1" w14:paraId="26D741D8" w14:textId="77777777">
        <w:trPr>
          <w:trHeight w:val="555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="00FD2145" w:rsidRDefault="00FD2145" w14:paraId="30D5884A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FD2145" w:rsidRDefault="00FD2145" w14:paraId="0ADA5162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tcMar/>
            <w:vAlign w:val="center"/>
          </w:tcPr>
          <w:p w:rsidR="00FD2145" w:rsidRDefault="00FD2145" w14:paraId="7470CF8D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FD2145" w:rsidTr="7783DFF1" w14:paraId="0CB3C362" w14:textId="77777777">
        <w:trPr>
          <w:trHeight w:val="900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2B05CB6B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893B94" w:rsidR="00514E86" w:rsidP="2082793D" w:rsidRDefault="00514E86" w14:paraId="18599A7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893B94" w:rsidR="00514E86" w:rsidP="2082793D" w:rsidRDefault="00514E86" w14:paraId="4086C15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2145" w:rsidTr="7783DFF1" w14:paraId="48A8E409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675B307C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893B94" w:rsidR="00B474FE" w:rsidP="2082793D" w:rsidRDefault="772ED941" w14:paraId="160A9E39" w14:textId="12C7DDDA">
            <w:r w:rsidRPr="258087E6">
              <w:rPr>
                <w:rFonts w:ascii="Arial" w:hAnsi="Arial" w:cs="Arial"/>
                <w:sz w:val="20"/>
                <w:szCs w:val="20"/>
              </w:rPr>
              <w:t>Geometrie</w:t>
            </w:r>
          </w:p>
          <w:p w:rsidRPr="00893B94" w:rsidR="00B474FE" w:rsidP="2082793D" w:rsidRDefault="772ED941" w14:paraId="418F33CD" w14:textId="38217FAE">
            <w:r w:rsidRPr="258087E6">
              <w:rPr>
                <w:rFonts w:ascii="Arial" w:hAnsi="Arial" w:cs="Arial"/>
                <w:sz w:val="20"/>
                <w:szCs w:val="20"/>
              </w:rPr>
              <w:t>Měření úsečky. Grafické sčítání</w:t>
            </w:r>
            <w:r w:rsidRPr="258087E6" w:rsidR="2DE95E1F">
              <w:rPr>
                <w:rFonts w:ascii="Arial" w:hAnsi="Arial" w:cs="Arial"/>
                <w:sz w:val="20"/>
                <w:szCs w:val="20"/>
              </w:rPr>
              <w:t>, odčítání</w:t>
            </w:r>
            <w:r w:rsidRPr="258087E6">
              <w:rPr>
                <w:rFonts w:ascii="Arial" w:hAnsi="Arial" w:cs="Arial"/>
                <w:sz w:val="20"/>
                <w:szCs w:val="20"/>
              </w:rPr>
              <w:t xml:space="preserve"> úseček a násobení úseček.</w:t>
            </w:r>
          </w:p>
          <w:p w:rsidRPr="00893B94" w:rsidR="00B474FE" w:rsidP="2082793D" w:rsidRDefault="772ED941" w14:paraId="2AF82761" w14:textId="4240C9B6">
            <w:r w:rsidRPr="258087E6">
              <w:rPr>
                <w:rFonts w:ascii="Arial" w:hAnsi="Arial" w:cs="Arial"/>
                <w:sz w:val="20"/>
                <w:szCs w:val="20"/>
              </w:rPr>
              <w:t>Střed úsečky a její osa.</w:t>
            </w:r>
          </w:p>
          <w:p w:rsidRPr="00893B94" w:rsidR="00B474FE" w:rsidP="2082793D" w:rsidRDefault="37F460EC" w14:paraId="68511ABB" w14:textId="4EEA2E2C">
            <w:r w:rsidRPr="258087E6">
              <w:rPr>
                <w:rFonts w:ascii="Arial" w:hAnsi="Arial" w:cs="Arial"/>
                <w:sz w:val="20"/>
                <w:szCs w:val="20"/>
              </w:rPr>
              <w:t>Převody jednotek délky - upevňování</w:t>
            </w:r>
          </w:p>
          <w:p w:rsidRPr="00893B94" w:rsidR="00B474FE" w:rsidP="2082793D" w:rsidRDefault="37F460EC" w14:paraId="7C007FD4" w14:textId="3A9DD9AB">
            <w:r w:rsidRPr="258087E6">
              <w:rPr>
                <w:rFonts w:ascii="Arial" w:hAnsi="Arial" w:cs="Arial"/>
                <w:sz w:val="20"/>
                <w:szCs w:val="20"/>
              </w:rPr>
              <w:t>Konstrukční úlohy</w:t>
            </w:r>
          </w:p>
          <w:p w:rsidRPr="00893B94" w:rsidR="00B474FE" w:rsidP="258087E6" w:rsidRDefault="00B474FE" w14:paraId="16D113E8" w14:textId="3CAE6E79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93B94" w:rsidR="00B474FE" w:rsidP="258087E6" w:rsidRDefault="00B474FE" w14:paraId="78E4AF68" w14:textId="46A3913E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93B94" w:rsidR="00B474FE" w:rsidP="258087E6" w:rsidRDefault="00B474FE" w14:paraId="6026D0D4" w14:textId="1343BEBF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93B94" w:rsidR="00B474FE" w:rsidP="2082793D" w:rsidRDefault="50E4A2CD" w14:paraId="6D229134" w14:textId="1B816E49">
            <w:r w:rsidRPr="258087E6">
              <w:rPr>
                <w:rFonts w:ascii="Arial" w:hAnsi="Arial" w:cs="Arial"/>
                <w:sz w:val="20"/>
                <w:szCs w:val="20"/>
              </w:rPr>
              <w:t>Aritmetické procvičování</w:t>
            </w:r>
          </w:p>
          <w:p w:rsidRPr="00893B94" w:rsidR="00B474FE" w:rsidP="258087E6" w:rsidRDefault="50E4A2CD" w14:paraId="165A3AFE" w14:textId="0E743317">
            <w:r w:rsidRPr="258087E6">
              <w:rPr>
                <w:rFonts w:ascii="Arial" w:hAnsi="Arial" w:cs="Arial"/>
                <w:sz w:val="20"/>
                <w:szCs w:val="20"/>
              </w:rPr>
              <w:t xml:space="preserve"> - násobení, dělení jednociferným číslem, sčítání a odčítání</w:t>
            </w:r>
          </w:p>
          <w:p w:rsidRPr="00893B94" w:rsidR="00B474FE" w:rsidP="2082793D" w:rsidRDefault="00B474FE" w14:paraId="305FF37E" w14:textId="7203769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893B94" w:rsidR="00216A0E" w:rsidP="258087E6" w:rsidRDefault="00216A0E" w14:paraId="61F05B05" w14:textId="05E2836A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93B94" w:rsidR="00216A0E" w:rsidP="2082793D" w:rsidRDefault="37F460EC" w14:paraId="1ACE3C14" w14:textId="0E23473E">
            <w:r w:rsidRPr="258087E6">
              <w:rPr>
                <w:rFonts w:ascii="Arial" w:hAnsi="Arial" w:cs="Arial"/>
                <w:sz w:val="20"/>
                <w:szCs w:val="20"/>
              </w:rPr>
              <w:t>Žák za pomocí kružítka a pravítka graficky narýsuje součet, rozdíl a součin úseček.</w:t>
            </w:r>
          </w:p>
          <w:p w:rsidRPr="00893B94" w:rsidR="00216A0E" w:rsidP="2082793D" w:rsidRDefault="37F460EC" w14:paraId="5F243A42" w14:textId="3CB64C6C">
            <w:r w:rsidRPr="258087E6">
              <w:rPr>
                <w:rFonts w:ascii="Arial" w:hAnsi="Arial" w:cs="Arial"/>
                <w:sz w:val="20"/>
                <w:szCs w:val="20"/>
              </w:rPr>
              <w:t>Žák narýsuje střed libovolně velké úsečky za pomoci kružítka a pravítka.</w:t>
            </w:r>
          </w:p>
          <w:p w:rsidRPr="00893B94" w:rsidR="00216A0E" w:rsidP="2082793D" w:rsidRDefault="37F460EC" w14:paraId="2D00ADB4" w14:textId="64F6F5C0">
            <w:r w:rsidRPr="258087E6">
              <w:rPr>
                <w:rFonts w:ascii="Arial" w:hAnsi="Arial" w:cs="Arial"/>
                <w:sz w:val="20"/>
                <w:szCs w:val="20"/>
              </w:rPr>
              <w:t>Žák si upevňuje převody jednotek délky.</w:t>
            </w:r>
          </w:p>
          <w:p w:rsidRPr="00893B94" w:rsidR="00216A0E" w:rsidP="2082793D" w:rsidRDefault="37F460EC" w14:paraId="4BF93182" w14:textId="182F0164">
            <w:r w:rsidRPr="258087E6">
              <w:rPr>
                <w:rFonts w:ascii="Arial" w:hAnsi="Arial" w:cs="Arial"/>
                <w:sz w:val="20"/>
                <w:szCs w:val="20"/>
              </w:rPr>
              <w:t>Žák si v konstrukčních úlohách upevňuje dovednost rýsování, porozumění ve značení a v symbolech, zda body náleží či nenáleží danému útvaru a rovněž symbol</w:t>
            </w:r>
            <w:r w:rsidRPr="258087E6" w:rsidR="579CC4F6">
              <w:rPr>
                <w:rFonts w:ascii="Arial" w:hAnsi="Arial" w:cs="Arial"/>
                <w:sz w:val="20"/>
                <w:szCs w:val="20"/>
              </w:rPr>
              <w:t>y</w:t>
            </w:r>
            <w:r w:rsidRPr="258087E6">
              <w:rPr>
                <w:rFonts w:ascii="Arial" w:hAnsi="Arial" w:cs="Arial"/>
                <w:sz w:val="20"/>
                <w:szCs w:val="20"/>
              </w:rPr>
              <w:t xml:space="preserve"> určující vzájemnou</w:t>
            </w:r>
            <w:r w:rsidRPr="258087E6" w:rsidR="441BC7D1">
              <w:rPr>
                <w:rFonts w:ascii="Arial" w:hAnsi="Arial" w:cs="Arial"/>
                <w:sz w:val="20"/>
                <w:szCs w:val="20"/>
              </w:rPr>
              <w:t xml:space="preserve"> polohu přímek v prostoru.</w:t>
            </w:r>
          </w:p>
          <w:p w:rsidRPr="00893B94" w:rsidR="00216A0E" w:rsidP="258087E6" w:rsidRDefault="00216A0E" w14:paraId="4567D48F" w14:textId="733D8FE8">
            <w:pPr>
              <w:rPr>
                <w:rFonts w:ascii="Arial" w:hAnsi="Arial" w:cs="Arial"/>
                <w:sz w:val="20"/>
                <w:szCs w:val="20"/>
              </w:rPr>
            </w:pPr>
          </w:p>
          <w:p w:rsidRPr="00893B94" w:rsidR="00216A0E" w:rsidP="2082793D" w:rsidRDefault="711171F2" w14:paraId="6C0CF892" w14:textId="5036C8C9">
            <w:r w:rsidRPr="258087E6">
              <w:rPr>
                <w:rFonts w:ascii="Arial" w:hAnsi="Arial" w:cs="Arial"/>
                <w:sz w:val="20"/>
                <w:szCs w:val="20"/>
              </w:rPr>
              <w:t>Žák si pravidelně upevňuje aritmetické dovednosti.</w:t>
            </w:r>
          </w:p>
        </w:tc>
      </w:tr>
      <w:tr w:rsidR="001072FA" w:rsidTr="7783DFF1" w14:paraId="3181A6E4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1072FA" w:rsidP="00337951" w:rsidRDefault="001072FA" w14:paraId="124115CC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893B94" w:rsidR="00CF6D2D" w:rsidP="2082793D" w:rsidRDefault="765A7B23" w14:paraId="14726C32" w14:textId="603EFDEE">
            <w:r w:rsidRPr="258087E6">
              <w:rPr>
                <w:rFonts w:ascii="Arial" w:hAnsi="Arial" w:cs="Arial"/>
                <w:sz w:val="20"/>
                <w:szCs w:val="20"/>
                <w:lang w:val="en-US"/>
              </w:rPr>
              <w:t>Dokončení lekce 2</w:t>
            </w:r>
          </w:p>
          <w:p w:rsidRPr="00893B94" w:rsidR="00CF6D2D" w:rsidP="2082793D" w:rsidRDefault="765A7B23" w14:paraId="6DD2D98A" w14:textId="2C841671">
            <w:pPr/>
            <w:r w:rsidRPr="5369B72B" w:rsidR="4D325868">
              <w:rPr>
                <w:rFonts w:ascii="Arial" w:hAnsi="Arial" w:cs="Arial"/>
                <w:sz w:val="20"/>
                <w:szCs w:val="20"/>
                <w:lang w:val="en-US"/>
              </w:rPr>
              <w:t>Tvary slovesa to be, různé typy vět a odpovědi</w:t>
            </w:r>
          </w:p>
          <w:p w:rsidRPr="00893B94" w:rsidR="00CF6D2D" w:rsidP="5369B72B" w:rsidRDefault="765A7B23" w14:paraId="2CE40250" w14:textId="7036D8B1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893B94" w:rsidR="00CF6D2D" w:rsidP="2082793D" w:rsidRDefault="765A7B23" w14:paraId="1FB2F715" w14:textId="4523B0C8">
            <w:pPr/>
            <w:r w:rsidRPr="5369B72B" w:rsidR="7A29BFF4">
              <w:rPr>
                <w:rFonts w:ascii="Arial" w:hAnsi="Arial" w:cs="Arial"/>
                <w:sz w:val="20"/>
                <w:szCs w:val="20"/>
                <w:lang w:val="en-US"/>
              </w:rPr>
              <w:t xml:space="preserve">Zahájení </w:t>
            </w:r>
            <w:r w:rsidRPr="5369B72B" w:rsidR="7A29BFF4">
              <w:rPr>
                <w:rFonts w:ascii="Arial" w:hAnsi="Arial" w:cs="Arial"/>
                <w:sz w:val="20"/>
                <w:szCs w:val="20"/>
                <w:lang w:val="en-US"/>
              </w:rPr>
              <w:t>lekce</w:t>
            </w:r>
            <w:r w:rsidRPr="5369B72B" w:rsidR="7A29BFF4">
              <w:rPr>
                <w:rFonts w:ascii="Arial" w:hAnsi="Arial" w:cs="Arial"/>
                <w:sz w:val="20"/>
                <w:szCs w:val="20"/>
                <w:lang w:val="en-US"/>
              </w:rPr>
              <w:t xml:space="preserve"> 3</w:t>
            </w:r>
          </w:p>
          <w:p w:rsidRPr="00893B94" w:rsidR="00CF6D2D" w:rsidP="5369B72B" w:rsidRDefault="765A7B23" w14:paraId="65EDF57E" w14:textId="4C99778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5369B72B" w:rsidR="7A29BFF4">
              <w:rPr>
                <w:rFonts w:ascii="Arial" w:hAnsi="Arial" w:cs="Arial"/>
                <w:sz w:val="20"/>
                <w:szCs w:val="20"/>
                <w:lang w:val="en-US"/>
              </w:rPr>
              <w:t>My things (</w:t>
            </w:r>
            <w:r w:rsidRPr="5369B72B" w:rsidR="7A29BFF4">
              <w:rPr>
                <w:rFonts w:ascii="Arial" w:hAnsi="Arial" w:cs="Arial"/>
                <w:sz w:val="20"/>
                <w:szCs w:val="20"/>
                <w:lang w:val="en-US"/>
              </w:rPr>
              <w:t>slovní</w:t>
            </w:r>
            <w:r w:rsidRPr="5369B72B" w:rsidR="7A29BFF4">
              <w:rPr>
                <w:rFonts w:ascii="Arial" w:hAnsi="Arial" w:cs="Arial"/>
                <w:sz w:val="20"/>
                <w:szCs w:val="20"/>
                <w:lang w:val="en-US"/>
              </w:rPr>
              <w:t xml:space="preserve"> zásoba)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893B94" w:rsidR="00CF6D2D" w:rsidP="258087E6" w:rsidRDefault="00CF6D2D" w14:paraId="72403C9B" w14:textId="3789129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893B94" w:rsidR="00CF6D2D" w:rsidP="2082793D" w:rsidRDefault="765A7B23" w14:paraId="74EFE06D" w14:textId="76613742">
            <w:r w:rsidRPr="258087E6">
              <w:rPr>
                <w:rFonts w:ascii="Arial" w:hAnsi="Arial" w:cs="Arial"/>
                <w:sz w:val="20"/>
                <w:szCs w:val="20"/>
                <w:lang w:val="en-US"/>
              </w:rPr>
              <w:t>Žák dosadí správný tvar slovesa to be (am/is/are) k danému podstat.jmenu či zájmenu ve větě. Danou větu transformuje do otázky, do záporu nebo do uzavřené otázky. Žák správně dos</w:t>
            </w:r>
            <w:r w:rsidRPr="258087E6" w:rsidR="1F6BB088">
              <w:rPr>
                <w:rFonts w:ascii="Arial" w:hAnsi="Arial" w:cs="Arial"/>
                <w:sz w:val="20"/>
                <w:szCs w:val="20"/>
                <w:lang w:val="en-US"/>
              </w:rPr>
              <w:t>adí tázací zájmeno (what, where, when, who, why, how?) do otázek dle odpovědí.</w:t>
            </w:r>
          </w:p>
        </w:tc>
      </w:tr>
      <w:tr w:rsidR="00FD2145" w:rsidTr="7783DFF1" w14:paraId="6C77CBA1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326F51" w14:paraId="55EC44E1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Vla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893B94" w:rsidR="00216A0E" w:rsidP="2082793D" w:rsidRDefault="00216A0E" w14:paraId="641B539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893B94" w:rsidR="00B25D08" w:rsidP="2082793D" w:rsidRDefault="00B25D08" w14:paraId="0762984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2145" w:rsidTr="7783DFF1" w14:paraId="0757DA7A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326F51" w14:paraId="4ACBCD68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Př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893B94" w:rsidR="0033530D" w:rsidP="2082793D" w:rsidRDefault="0033530D" w14:paraId="0793FA9B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893B94" w:rsidR="0033530D" w:rsidP="2082793D" w:rsidRDefault="0033530D" w14:paraId="5301CE6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129DA4A3" w:rsidTr="7783DFF1" w14:paraId="76A8FE36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="6AFADFBC" w:rsidP="129DA4A3" w:rsidRDefault="6AFADFBC" w14:paraId="7F3DCD15" w14:textId="7A1AFCA9">
            <w:pPr>
              <w:jc w:val="center"/>
            </w:pPr>
            <w:r w:rsidRPr="129DA4A3">
              <w:rPr>
                <w:rFonts w:ascii="Arial" w:hAnsi="Arial" w:cs="Arial"/>
                <w:b/>
                <w:bCs/>
                <w:sz w:val="32"/>
                <w:szCs w:val="32"/>
              </w:rPr>
              <w:t>ICT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="129DA4A3" w:rsidP="129DA4A3" w:rsidRDefault="129DA4A3" w14:paraId="54D1ED6D" w14:textId="15BBB0A6">
            <w:pPr/>
            <w:r w:rsidRPr="7783DFF1" w:rsidR="31EA0BAF">
              <w:rPr>
                <w:rFonts w:ascii="Arial" w:hAnsi="Arial" w:cs="Arial"/>
                <w:sz w:val="20"/>
                <w:szCs w:val="20"/>
              </w:rPr>
              <w:t>Excel – základní</w:t>
            </w:r>
            <w:r w:rsidRPr="7783DFF1" w:rsidR="31EA0BAF">
              <w:rPr>
                <w:rFonts w:ascii="Arial" w:hAnsi="Arial" w:cs="Arial"/>
                <w:sz w:val="20"/>
                <w:szCs w:val="20"/>
              </w:rPr>
              <w:t xml:space="preserve"> ovládání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="129DA4A3" w:rsidP="129DA4A3" w:rsidRDefault="129DA4A3" w14:paraId="523A930B" w14:textId="72221C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2145" w:rsidTr="7783DFF1" w14:paraId="085514D9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2A7292" w14:paraId="50652F5E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Služby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893B94" w:rsidR="00773873" w:rsidP="2082793D" w:rsidRDefault="00773873" w14:paraId="54D71A1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893B94" w:rsidR="009447FF" w:rsidP="2082793D" w:rsidRDefault="009447FF" w14:paraId="5B0FCDC0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7D96" w:rsidRDefault="0033530D" w14:paraId="430D70FE" w14:textId="77777777">
      <w:r>
        <w:t xml:space="preserve">   </w:t>
      </w:r>
    </w:p>
    <w:sectPr w:rsidR="00767D96" w:rsidSect="0054066C">
      <w:pgSz w:w="11906" w:h="16838" w:orient="portrait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">
    <w:nsid w:val="4fdb48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AE62315"/>
    <w:multiLevelType w:val="hybridMultilevel"/>
    <w:tmpl w:val="FFFFFFFF"/>
    <w:lvl w:ilvl="0" w:tplc="842E388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8B014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934C5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704A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20F9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FE1D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F2CC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BA80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F059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8B1E2B"/>
    <w:multiLevelType w:val="hybridMultilevel"/>
    <w:tmpl w:val="BFEC6FFA"/>
    <w:lvl w:ilvl="0" w:tplc="6DF257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474B19"/>
    <w:multiLevelType w:val="hybridMultilevel"/>
    <w:tmpl w:val="CA721E1C"/>
    <w:lvl w:ilvl="0" w:tplc="B8F87B04">
      <w:start w:val="19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350455"/>
    <w:multiLevelType w:val="hybridMultilevel"/>
    <w:tmpl w:val="FFFFFFFF"/>
    <w:lvl w:ilvl="0" w:tplc="3ADA0D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B503A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5006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809A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BE0D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1A12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C23C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6C69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D886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A410F04"/>
    <w:multiLevelType w:val="hybridMultilevel"/>
    <w:tmpl w:val="B7DADF0E"/>
    <w:lvl w:ilvl="0" w:tplc="FFFFFFFF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eastAsia="Times New Roman" w:cs="Times New Roman"/>
      </w:rPr>
    </w:lvl>
    <w:lvl w:ilvl="1" w:tplc="FFFFFFFF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hint="default" w:ascii="Wingdings" w:hAnsi="Wingdings"/>
      </w:rPr>
    </w:lvl>
  </w:abstractNum>
  <w:num w:numId="6">
    <w:abstractNumId w:val="5"/>
  </w:num>
  <w:num w:numId="1" w16cid:durableId="373164172">
    <w:abstractNumId w:val="0"/>
  </w:num>
  <w:num w:numId="2" w16cid:durableId="1793400068">
    <w:abstractNumId w:val="3"/>
  </w:num>
  <w:num w:numId="3" w16cid:durableId="2081127253">
    <w:abstractNumId w:val="1"/>
  </w:num>
  <w:num w:numId="4" w16cid:durableId="810370417">
    <w:abstractNumId w:val="4"/>
  </w:num>
  <w:num w:numId="5" w16cid:durableId="1046413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E3"/>
    <w:rsid w:val="000558CE"/>
    <w:rsid w:val="00094439"/>
    <w:rsid w:val="000B426D"/>
    <w:rsid w:val="000C07AE"/>
    <w:rsid w:val="001072FA"/>
    <w:rsid w:val="001C0789"/>
    <w:rsid w:val="00200DE9"/>
    <w:rsid w:val="002050DA"/>
    <w:rsid w:val="00216A0E"/>
    <w:rsid w:val="0024182D"/>
    <w:rsid w:val="00246B87"/>
    <w:rsid w:val="00254325"/>
    <w:rsid w:val="00266758"/>
    <w:rsid w:val="002A7292"/>
    <w:rsid w:val="00310B35"/>
    <w:rsid w:val="00326F51"/>
    <w:rsid w:val="0033530D"/>
    <w:rsid w:val="00337951"/>
    <w:rsid w:val="00376835"/>
    <w:rsid w:val="00383E6D"/>
    <w:rsid w:val="003944BF"/>
    <w:rsid w:val="003D14FC"/>
    <w:rsid w:val="00464577"/>
    <w:rsid w:val="004C4A66"/>
    <w:rsid w:val="00502F7E"/>
    <w:rsid w:val="00514E86"/>
    <w:rsid w:val="0054066C"/>
    <w:rsid w:val="005F051A"/>
    <w:rsid w:val="005F52F4"/>
    <w:rsid w:val="006251DA"/>
    <w:rsid w:val="00656234"/>
    <w:rsid w:val="00691DC7"/>
    <w:rsid w:val="006C1287"/>
    <w:rsid w:val="00767D96"/>
    <w:rsid w:val="00773873"/>
    <w:rsid w:val="00774E5D"/>
    <w:rsid w:val="007A5370"/>
    <w:rsid w:val="00893B94"/>
    <w:rsid w:val="009447FF"/>
    <w:rsid w:val="009A5E7E"/>
    <w:rsid w:val="009B412F"/>
    <w:rsid w:val="00A173FD"/>
    <w:rsid w:val="00A3281A"/>
    <w:rsid w:val="00AA4634"/>
    <w:rsid w:val="00AC3CB3"/>
    <w:rsid w:val="00B25D08"/>
    <w:rsid w:val="00B474FE"/>
    <w:rsid w:val="00B755BB"/>
    <w:rsid w:val="00BD11F3"/>
    <w:rsid w:val="00BF4E29"/>
    <w:rsid w:val="00C026D0"/>
    <w:rsid w:val="00C07682"/>
    <w:rsid w:val="00C51EF0"/>
    <w:rsid w:val="00C6232E"/>
    <w:rsid w:val="00CA6AF1"/>
    <w:rsid w:val="00CD3B41"/>
    <w:rsid w:val="00CD48E3"/>
    <w:rsid w:val="00CF6D2D"/>
    <w:rsid w:val="00D90DD4"/>
    <w:rsid w:val="00DA2D24"/>
    <w:rsid w:val="00E72D3C"/>
    <w:rsid w:val="00E751D9"/>
    <w:rsid w:val="00F219FA"/>
    <w:rsid w:val="00FD2145"/>
    <w:rsid w:val="00FD34B5"/>
    <w:rsid w:val="00FD5589"/>
    <w:rsid w:val="00FF6603"/>
    <w:rsid w:val="02D1BC20"/>
    <w:rsid w:val="0F0DB0A5"/>
    <w:rsid w:val="0F6C70D9"/>
    <w:rsid w:val="0FCE988E"/>
    <w:rsid w:val="129DA4A3"/>
    <w:rsid w:val="1894060E"/>
    <w:rsid w:val="1F6BB088"/>
    <w:rsid w:val="2082793D"/>
    <w:rsid w:val="258087E6"/>
    <w:rsid w:val="2C3E14E6"/>
    <w:rsid w:val="2C97E6E7"/>
    <w:rsid w:val="2DE95E1F"/>
    <w:rsid w:val="2FE6EDC6"/>
    <w:rsid w:val="31E58C21"/>
    <w:rsid w:val="31EA0BAF"/>
    <w:rsid w:val="36C1E891"/>
    <w:rsid w:val="37F460EC"/>
    <w:rsid w:val="3971BC2D"/>
    <w:rsid w:val="3B570682"/>
    <w:rsid w:val="3F6C8BC6"/>
    <w:rsid w:val="401EF4B3"/>
    <w:rsid w:val="43CB7149"/>
    <w:rsid w:val="441BC7D1"/>
    <w:rsid w:val="4C7C3B5B"/>
    <w:rsid w:val="4D325868"/>
    <w:rsid w:val="5088EC73"/>
    <w:rsid w:val="50E4A2CD"/>
    <w:rsid w:val="5369B72B"/>
    <w:rsid w:val="579CC4F6"/>
    <w:rsid w:val="582E8ABB"/>
    <w:rsid w:val="5860FE87"/>
    <w:rsid w:val="59CA36A1"/>
    <w:rsid w:val="5FA56138"/>
    <w:rsid w:val="6052E72F"/>
    <w:rsid w:val="64DF8A37"/>
    <w:rsid w:val="664067C7"/>
    <w:rsid w:val="6AFADFBC"/>
    <w:rsid w:val="6C64CD0F"/>
    <w:rsid w:val="711171F2"/>
    <w:rsid w:val="716A2814"/>
    <w:rsid w:val="72A70A2F"/>
    <w:rsid w:val="765A7B23"/>
    <w:rsid w:val="772ED941"/>
    <w:rsid w:val="7783DFF1"/>
    <w:rsid w:val="7A29BFF4"/>
    <w:rsid w:val="7AE6F86E"/>
    <w:rsid w:val="7D4F2B0C"/>
    <w:rsid w:val="7F5A9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9A046A"/>
  <w15:chartTrackingRefBased/>
  <w15:docId w15:val="{8A4536B1-5C8C-466E-B4A0-EBD0FB3C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A2D24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Odrazkavtabulce" w:customStyle="1">
    <w:name w:val="Odrazka v tabulce"/>
    <w:next w:val="Normal"/>
    <w:rsid w:val="00A3281A"/>
    <w:pPr>
      <w:numPr>
        <w:numId w:val="4"/>
      </w:numPr>
    </w:pPr>
    <w:rPr>
      <w:sz w:val="18"/>
      <w:szCs w:val="18"/>
    </w:rPr>
  </w:style>
  <w:style w:type="paragraph" w:styleId="ListParagraph">
    <w:name w:val="List Paragraph"/>
    <w:uiPriority w:val="34"/>
    <w:qFormat/>
    <w:rsid w:val="258087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ZŠ T.G.M. a MŠ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Jana Bortlíková</lastModifiedBy>
  <revision>8</revision>
  <lastPrinted>1900-01-01T08:00:00.0000000Z</lastPrinted>
  <dcterms:created xsi:type="dcterms:W3CDTF">2026-10-27T06:18:00.0000000Z</dcterms:created>
  <dcterms:modified xsi:type="dcterms:W3CDTF">2026-10-27T09:33:31.0297860Z</dcterms:modified>
</coreProperties>
</file>