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45"/>
        <w:gridCol w:w="1400"/>
        <w:gridCol w:w="291"/>
        <w:gridCol w:w="1254"/>
        <w:gridCol w:w="437"/>
        <w:gridCol w:w="1108"/>
        <w:gridCol w:w="583"/>
        <w:gridCol w:w="962"/>
        <w:gridCol w:w="729"/>
        <w:gridCol w:w="816"/>
        <w:gridCol w:w="875"/>
        <w:gridCol w:w="670"/>
        <w:gridCol w:w="1021"/>
        <w:gridCol w:w="524"/>
        <w:gridCol w:w="1167"/>
        <w:gridCol w:w="379"/>
        <w:gridCol w:w="1312"/>
      </w:tblGrid>
      <w:tr w:rsidR="00831316" w:rsidRPr="00831316" w14:paraId="7C109188" w14:textId="77777777" w:rsidTr="00831316">
        <w:trPr>
          <w:trHeight w:val="360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C32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BEA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DA00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2278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1CC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E89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5EC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DBDE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44F" w14:textId="77777777" w:rsidR="00831316" w:rsidRPr="00831316" w:rsidRDefault="00831316" w:rsidP="0083131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31316" w:rsidRPr="00831316" w14:paraId="7C36446A" w14:textId="77777777" w:rsidTr="00831316">
        <w:trPr>
          <w:trHeight w:val="360"/>
        </w:trPr>
        <w:tc>
          <w:tcPr>
            <w:tcW w:w="15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1E8" w14:textId="77777777" w:rsidR="00831316" w:rsidRDefault="00831316" w:rsidP="00831316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  <w:p w14:paraId="3E37C2BB" w14:textId="02582882" w:rsidR="00831316" w:rsidRPr="00831316" w:rsidRDefault="00831316" w:rsidP="002C541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proofErr w:type="gramStart"/>
            <w:r w:rsidRPr="0083131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STŘEDNĚDOBÝ  VÝHLED</w:t>
            </w:r>
            <w:proofErr w:type="gramEnd"/>
            <w:r w:rsidRPr="0083131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 ROZPOČTU NA R. 20</w:t>
            </w:r>
            <w:r w:rsidR="00E2707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  <w:r w:rsidR="005C7C74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5</w:t>
            </w:r>
            <w:r w:rsidRPr="0083131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a 20</w:t>
            </w:r>
            <w:r w:rsidR="00E2707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  <w:r w:rsidR="005C7C74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6</w:t>
            </w:r>
            <w:r w:rsidR="00D3618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D36187" w:rsidRPr="00D36187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(v Kč)</w:t>
            </w:r>
          </w:p>
        </w:tc>
      </w:tr>
      <w:tr w:rsidR="00831316" w:rsidRPr="00831316" w14:paraId="35342E60" w14:textId="77777777" w:rsidTr="00831316">
        <w:trPr>
          <w:trHeight w:val="315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776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493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28C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913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D2C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7EE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48C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597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DAE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31316" w:rsidRPr="00831316" w14:paraId="154EC223" w14:textId="77777777" w:rsidTr="00831316">
        <w:trPr>
          <w:gridAfter w:val="1"/>
          <w:wAfter w:w="1312" w:type="dxa"/>
          <w:trHeight w:val="4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B43" w14:textId="007A73EF" w:rsidR="00831316" w:rsidRPr="00831316" w:rsidRDefault="00831316" w:rsidP="002C541E">
            <w:pPr>
              <w:spacing w:after="0" w:line="240" w:lineRule="auto"/>
              <w:ind w:right="-383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3131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="002247E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202</w:t>
            </w:r>
            <w:r w:rsidR="005C7C7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0A2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31316">
              <w:rPr>
                <w:rFonts w:eastAsia="Times New Roman" w:cstheme="minorHAnsi"/>
                <w:b/>
                <w:lang w:eastAsia="cs-CZ"/>
              </w:rPr>
              <w:t>celkem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1C7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dotace státní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1B5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dotace zřizovatele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4AF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poplatky MŠ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E94" w14:textId="77777777" w:rsidR="00831316" w:rsidRPr="00831316" w:rsidRDefault="00831316" w:rsidP="00BA523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poplatky ŠD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5AA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komerční činnost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2B0" w14:textId="77777777" w:rsidR="00831316" w:rsidRPr="00831316" w:rsidRDefault="00831316" w:rsidP="0083131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stravování kom.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229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C7C74" w:rsidRPr="00831316" w14:paraId="517C56D7" w14:textId="77777777" w:rsidTr="00831316">
        <w:trPr>
          <w:gridAfter w:val="1"/>
          <w:wAfter w:w="1312" w:type="dxa"/>
          <w:trHeight w:val="5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A22" w14:textId="77777777" w:rsidR="005C7C74" w:rsidRPr="00831316" w:rsidRDefault="005C7C74" w:rsidP="005C7C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D6B" w14:textId="32F1F2AF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</w:t>
            </w:r>
            <w:r w:rsidR="005414DB">
              <w:rPr>
                <w:rFonts w:eastAsia="Times New Roman" w:cstheme="minorHAnsi"/>
                <w:b/>
                <w:bCs/>
                <w:lang w:eastAsia="cs-CZ"/>
              </w:rPr>
              <w:t>5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 </w:t>
            </w:r>
            <w:r w:rsidR="005414DB">
              <w:rPr>
                <w:rFonts w:eastAsia="Times New Roman" w:cstheme="minorHAnsi"/>
                <w:b/>
                <w:bCs/>
                <w:lang w:eastAsia="cs-CZ"/>
              </w:rPr>
              <w:t>297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9C02" w14:textId="1BD80820" w:rsidR="005C7C74" w:rsidRPr="00831316" w:rsidRDefault="00EA53C9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40 097 000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E647" w14:textId="711D15EE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3 </w:t>
            </w:r>
            <w:r w:rsidR="00EA53C9">
              <w:rPr>
                <w:rFonts w:eastAsia="Times New Roman" w:cstheme="minorHAnsi"/>
                <w:b/>
                <w:bCs/>
                <w:lang w:eastAsia="cs-CZ"/>
              </w:rPr>
              <w:t>700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D47D" w14:textId="03DAD580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384 000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76B6" w14:textId="33505635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216 000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D98B" w14:textId="4A157D9E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250 000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7087" w14:textId="78DF0CCF" w:rsidR="005C7C74" w:rsidRPr="00831316" w:rsidRDefault="005414DB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650 000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C5F" w14:textId="77777777" w:rsidR="005C7C74" w:rsidRPr="00831316" w:rsidRDefault="005C7C74" w:rsidP="005C7C7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C7C74" w:rsidRPr="00A91AE2" w14:paraId="42354AB1" w14:textId="77777777" w:rsidTr="00E27077">
        <w:trPr>
          <w:gridAfter w:val="1"/>
          <w:wAfter w:w="1312" w:type="dxa"/>
          <w:trHeight w:val="5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989" w14:textId="77777777" w:rsidR="005C7C74" w:rsidRPr="00831316" w:rsidRDefault="005C7C74" w:rsidP="005C7C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3131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809" w14:textId="5FECFB88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</w:t>
            </w:r>
            <w:r w:rsidR="005414DB">
              <w:rPr>
                <w:rFonts w:eastAsia="Times New Roman" w:cstheme="minorHAnsi"/>
                <w:b/>
                <w:bCs/>
                <w:lang w:eastAsia="cs-CZ"/>
              </w:rPr>
              <w:t>5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 </w:t>
            </w:r>
            <w:r w:rsidR="005414DB">
              <w:rPr>
                <w:rFonts w:eastAsia="Times New Roman" w:cstheme="minorHAnsi"/>
                <w:b/>
                <w:bCs/>
                <w:lang w:eastAsia="cs-CZ"/>
              </w:rPr>
              <w:t>287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EDE3" w14:textId="2E76A568" w:rsidR="005C7C74" w:rsidRPr="00831316" w:rsidRDefault="00EA53C9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40 097 000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548" w14:textId="23F30D34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3 </w:t>
            </w:r>
            <w:r w:rsidR="00EA53C9">
              <w:rPr>
                <w:rFonts w:eastAsia="Times New Roman" w:cstheme="minorHAnsi"/>
                <w:b/>
                <w:bCs/>
                <w:lang w:eastAsia="cs-CZ"/>
              </w:rPr>
              <w:t>700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A080" w14:textId="622F751B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384 000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412" w14:textId="5E6EFA07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216 000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8AA6" w14:textId="1945562C" w:rsidR="005C7C74" w:rsidRPr="00831316" w:rsidRDefault="005C7C74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245 000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E06A" w14:textId="48930A07" w:rsidR="005C7C74" w:rsidRPr="00831316" w:rsidRDefault="005414DB" w:rsidP="005C7C7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645 000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21BF" w14:textId="77777777" w:rsidR="005C7C74" w:rsidRPr="00A91AE2" w:rsidRDefault="005C7C74" w:rsidP="005C7C7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31316" w:rsidRPr="00C5541E" w14:paraId="077CCD0D" w14:textId="77777777" w:rsidTr="00E27077">
        <w:trPr>
          <w:gridAfter w:val="1"/>
          <w:wAfter w:w="1312" w:type="dxa"/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BE2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5B8EDFF0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4EE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0A9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80F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A3E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1B6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040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EFD" w14:textId="77777777" w:rsidR="00831316" w:rsidRPr="00831316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AD93" w14:textId="77777777" w:rsidR="00831316" w:rsidRPr="00C5541E" w:rsidRDefault="00831316" w:rsidP="008313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31316" w:rsidRPr="00831316" w14:paraId="717465C2" w14:textId="77777777" w:rsidTr="00831316">
        <w:trPr>
          <w:gridAfter w:val="1"/>
          <w:wAfter w:w="1312" w:type="dxa"/>
          <w:trHeight w:val="4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DE2" w14:textId="411F3866" w:rsidR="00831316" w:rsidRPr="00831316" w:rsidRDefault="00831316" w:rsidP="002C54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31316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83131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202</w:t>
            </w:r>
            <w:r w:rsidR="005C7C7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FDB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31316">
              <w:rPr>
                <w:rFonts w:eastAsia="Times New Roman" w:cstheme="minorHAnsi"/>
                <w:b/>
                <w:lang w:eastAsia="cs-CZ"/>
              </w:rPr>
              <w:t>celkem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57C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dotace státní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757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dotace zřizovatele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0A8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poplatky MŠ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4E2" w14:textId="77777777" w:rsidR="00831316" w:rsidRPr="00831316" w:rsidRDefault="00831316" w:rsidP="00BA523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poplatky ŠD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281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komerční činnost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E85" w14:textId="77777777" w:rsidR="00831316" w:rsidRPr="00831316" w:rsidRDefault="00831316" w:rsidP="00190D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31316">
              <w:rPr>
                <w:rFonts w:eastAsia="Times New Roman" w:cstheme="minorHAnsi"/>
                <w:lang w:eastAsia="cs-CZ"/>
              </w:rPr>
              <w:t>stravování kom.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BE0" w14:textId="77777777" w:rsidR="00831316" w:rsidRPr="00831316" w:rsidRDefault="00831316" w:rsidP="00190D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31316" w:rsidRPr="00831316" w14:paraId="21AE9B85" w14:textId="77777777" w:rsidTr="00831316">
        <w:trPr>
          <w:gridAfter w:val="1"/>
          <w:wAfter w:w="1312" w:type="dxa"/>
          <w:trHeight w:val="5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4F6" w14:textId="77777777" w:rsidR="00831316" w:rsidRPr="00831316" w:rsidRDefault="00831316" w:rsidP="00190D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30FC" w14:textId="6BCC0FF0" w:rsidR="00831316" w:rsidRPr="00831316" w:rsidRDefault="005414DB" w:rsidP="00CC74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47 872 000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F30" w14:textId="78202822" w:rsidR="00831316" w:rsidRPr="00831316" w:rsidRDefault="00EA53C9" w:rsidP="002C54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42 102 000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F4C2" w14:textId="656C4D7A" w:rsidR="00831316" w:rsidRPr="00831316" w:rsidRDefault="00EA53C9" w:rsidP="002C54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4 070 000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74AB" w14:textId="454392C8" w:rsidR="00831316" w:rsidRPr="00831316" w:rsidRDefault="00EA53C9" w:rsidP="00190D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480 000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94D1" w14:textId="1338248A" w:rsidR="00831316" w:rsidRPr="00831316" w:rsidRDefault="00EA53C9" w:rsidP="00190D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270 000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07D1" w14:textId="09BA6DC8" w:rsidR="00831316" w:rsidRPr="00831316" w:rsidRDefault="00EA53C9" w:rsidP="00190D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250 000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BA5D" w14:textId="2B19B8F6" w:rsidR="00831316" w:rsidRPr="00831316" w:rsidRDefault="005414DB" w:rsidP="003950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700 000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8AA" w14:textId="77777777" w:rsidR="00831316" w:rsidRPr="00831316" w:rsidRDefault="00831316" w:rsidP="00190D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31316" w:rsidRPr="00831316" w14:paraId="744CF80C" w14:textId="77777777" w:rsidTr="00831316">
        <w:trPr>
          <w:gridAfter w:val="1"/>
          <w:wAfter w:w="1312" w:type="dxa"/>
          <w:trHeight w:val="5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73C" w14:textId="77777777" w:rsidR="00831316" w:rsidRPr="00831316" w:rsidRDefault="00831316" w:rsidP="00190D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3131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Náklady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A24C" w14:textId="44709455" w:rsidR="00831316" w:rsidRPr="00831316" w:rsidRDefault="005414DB" w:rsidP="00CC74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47 862 000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0DDC" w14:textId="5E28FFE6" w:rsidR="00831316" w:rsidRPr="00831316" w:rsidRDefault="005414DB" w:rsidP="002C54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42 102 000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7900" w14:textId="4ACEA5DB" w:rsidR="00831316" w:rsidRPr="00831316" w:rsidRDefault="005414DB" w:rsidP="002C54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4 070 000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EB2A" w14:textId="796EB7C8" w:rsidR="00831316" w:rsidRPr="00831316" w:rsidRDefault="005414DB" w:rsidP="00190D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480 000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6EF7" w14:textId="1E728CD5" w:rsidR="00831316" w:rsidRPr="00831316" w:rsidRDefault="005414DB" w:rsidP="00190D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270 000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E93A" w14:textId="47F92E8D" w:rsidR="00831316" w:rsidRPr="00831316" w:rsidRDefault="005414DB" w:rsidP="00CC43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245 000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1457" w14:textId="1E2F3C8B" w:rsidR="00831316" w:rsidRPr="00831316" w:rsidRDefault="005414DB" w:rsidP="003950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695 000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EE9" w14:textId="77777777" w:rsidR="00831316" w:rsidRPr="00831316" w:rsidRDefault="00831316" w:rsidP="00190D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47D4E888" w14:textId="77777777" w:rsidR="00F01C5E" w:rsidRDefault="00F01C5E"/>
    <w:p w14:paraId="4DE99321" w14:textId="77777777" w:rsidR="00831316" w:rsidRDefault="00831316" w:rsidP="00831316"/>
    <w:p w14:paraId="14BE3E25" w14:textId="1712D6F4" w:rsidR="00831316" w:rsidRDefault="00831316" w:rsidP="00831316">
      <w:r>
        <w:t>V Poříčanech, dne:</w:t>
      </w:r>
      <w:r w:rsidR="00020CD9">
        <w:t xml:space="preserve"> </w:t>
      </w:r>
      <w:r w:rsidR="005C7C74">
        <w:t>10</w:t>
      </w:r>
      <w:r w:rsidR="007549BC">
        <w:t>. 1</w:t>
      </w:r>
      <w:r w:rsidR="00395023">
        <w:t>1</w:t>
      </w:r>
      <w:r w:rsidR="007549BC">
        <w:t xml:space="preserve">. </w:t>
      </w:r>
      <w:r w:rsidR="005C7C74"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2CD28" w14:textId="37B6C290" w:rsidR="00831316" w:rsidRDefault="00831316" w:rsidP="00831316">
      <w:r>
        <w:t>Zpracoval:</w:t>
      </w:r>
      <w:r w:rsidR="00020CD9">
        <w:t xml:space="preserve"> Ing. Jana Šafářová</w:t>
      </w:r>
    </w:p>
    <w:p w14:paraId="7952D4D1" w14:textId="1B255BAF" w:rsidR="004E5783" w:rsidRDefault="004E5783" w:rsidP="00831316">
      <w:r>
        <w:t>Schváleno zastupitelstvem obce Poříčany dne 12. 12. 2023, usnesením č. 5/12/2023 b).</w:t>
      </w:r>
    </w:p>
    <w:p w14:paraId="26656ED2" w14:textId="77777777" w:rsidR="00831316" w:rsidRDefault="00831316" w:rsidP="00831316"/>
    <w:p w14:paraId="1C59285C" w14:textId="77777777" w:rsidR="00831316" w:rsidRDefault="00831316" w:rsidP="00831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1316" w:rsidSect="008313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3E35" w14:textId="77777777" w:rsidR="00EC0D01" w:rsidRDefault="00EC0D01" w:rsidP="00831316">
      <w:pPr>
        <w:spacing w:after="0" w:line="240" w:lineRule="auto"/>
      </w:pPr>
      <w:r>
        <w:separator/>
      </w:r>
    </w:p>
  </w:endnote>
  <w:endnote w:type="continuationSeparator" w:id="0">
    <w:p w14:paraId="3845761A" w14:textId="77777777" w:rsidR="00EC0D01" w:rsidRDefault="00EC0D01" w:rsidP="0083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58A2" w14:textId="77777777" w:rsidR="00EC0D01" w:rsidRDefault="00EC0D01" w:rsidP="00831316">
      <w:pPr>
        <w:spacing w:after="0" w:line="240" w:lineRule="auto"/>
      </w:pPr>
      <w:r>
        <w:separator/>
      </w:r>
    </w:p>
  </w:footnote>
  <w:footnote w:type="continuationSeparator" w:id="0">
    <w:p w14:paraId="6AB764EC" w14:textId="77777777" w:rsidR="00EC0D01" w:rsidRDefault="00EC0D01" w:rsidP="0083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7B37" w14:textId="77777777" w:rsidR="00831316" w:rsidRDefault="00831316">
    <w:pPr>
      <w:pStyle w:val="Zhlav"/>
    </w:pPr>
    <w:r>
      <w:rPr>
        <w:noProof/>
        <w:lang w:eastAsia="cs-CZ"/>
      </w:rPr>
      <w:drawing>
        <wp:inline distT="0" distB="0" distL="0" distR="0" wp14:anchorId="3E3B72EA" wp14:editId="09B452FA">
          <wp:extent cx="3590925" cy="857250"/>
          <wp:effectExtent l="0" t="0" r="9525" b="0"/>
          <wp:docPr id="2" name="Picture 54" descr="zs_hl_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zs_hl_papi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6"/>
    <w:rsid w:val="00001B32"/>
    <w:rsid w:val="00020CD9"/>
    <w:rsid w:val="000B3407"/>
    <w:rsid w:val="000D6BD3"/>
    <w:rsid w:val="001D7B34"/>
    <w:rsid w:val="001F340E"/>
    <w:rsid w:val="002247E0"/>
    <w:rsid w:val="00297A2F"/>
    <w:rsid w:val="002A6A42"/>
    <w:rsid w:val="002C541E"/>
    <w:rsid w:val="00303DDD"/>
    <w:rsid w:val="00395023"/>
    <w:rsid w:val="003F3057"/>
    <w:rsid w:val="00420714"/>
    <w:rsid w:val="004B6439"/>
    <w:rsid w:val="004E5783"/>
    <w:rsid w:val="0053673C"/>
    <w:rsid w:val="005414DB"/>
    <w:rsid w:val="005C7C74"/>
    <w:rsid w:val="005D7CEE"/>
    <w:rsid w:val="006533A2"/>
    <w:rsid w:val="0067408F"/>
    <w:rsid w:val="00680D0F"/>
    <w:rsid w:val="007549BC"/>
    <w:rsid w:val="007C0177"/>
    <w:rsid w:val="00831316"/>
    <w:rsid w:val="0088143F"/>
    <w:rsid w:val="00915B73"/>
    <w:rsid w:val="00A22AEF"/>
    <w:rsid w:val="00A422A7"/>
    <w:rsid w:val="00A91AE2"/>
    <w:rsid w:val="00AA5ABA"/>
    <w:rsid w:val="00B649FE"/>
    <w:rsid w:val="00BA0080"/>
    <w:rsid w:val="00BA5235"/>
    <w:rsid w:val="00C5541E"/>
    <w:rsid w:val="00C8314F"/>
    <w:rsid w:val="00CC43AA"/>
    <w:rsid w:val="00CC7451"/>
    <w:rsid w:val="00D36187"/>
    <w:rsid w:val="00E27077"/>
    <w:rsid w:val="00EA53C9"/>
    <w:rsid w:val="00EB3FE5"/>
    <w:rsid w:val="00EC0D01"/>
    <w:rsid w:val="00EC7422"/>
    <w:rsid w:val="00ED7736"/>
    <w:rsid w:val="00F01644"/>
    <w:rsid w:val="00F01C5E"/>
    <w:rsid w:val="00F03974"/>
    <w:rsid w:val="00F5301D"/>
    <w:rsid w:val="00F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08FC"/>
  <w15:docId w15:val="{38772254-4B3C-47AA-8683-F2CA60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316"/>
  </w:style>
  <w:style w:type="paragraph" w:styleId="Zpat">
    <w:name w:val="footer"/>
    <w:basedOn w:val="Normln"/>
    <w:link w:val="ZpatChar"/>
    <w:uiPriority w:val="99"/>
    <w:unhideWhenUsed/>
    <w:rsid w:val="0083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316"/>
  </w:style>
  <w:style w:type="paragraph" w:styleId="Textbubliny">
    <w:name w:val="Balloon Text"/>
    <w:basedOn w:val="Normln"/>
    <w:link w:val="TextbublinyChar"/>
    <w:uiPriority w:val="99"/>
    <w:semiHidden/>
    <w:unhideWhenUsed/>
    <w:rsid w:val="008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3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3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T.G.M. a MŠ Poříčany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Hana Teršová</cp:lastModifiedBy>
  <cp:revision>2</cp:revision>
  <dcterms:created xsi:type="dcterms:W3CDTF">2023-12-14T11:04:00Z</dcterms:created>
  <dcterms:modified xsi:type="dcterms:W3CDTF">2023-12-14T11:04:00Z</dcterms:modified>
</cp:coreProperties>
</file>