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2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0"/>
        <w:gridCol w:w="1598"/>
        <w:gridCol w:w="2230"/>
        <w:gridCol w:w="1980"/>
        <w:gridCol w:w="3012"/>
        <w:gridCol w:w="128"/>
      </w:tblGrid>
      <w:tr w:rsidR="00CD02ED" w:rsidTr="155E5ED5" w14:paraId="00070B05" w14:textId="77777777">
        <w:trPr>
          <w:gridAfter w:val="1"/>
          <w:wAfter w:w="128" w:type="dxa"/>
          <w:trHeight w:val="540"/>
        </w:trPr>
        <w:tc>
          <w:tcPr>
            <w:tcW w:w="10300" w:type="dxa"/>
            <w:gridSpan w:val="5"/>
            <w:tcBorders>
              <w:top w:val="none" w:color="000000" w:themeColor="text1" w:sz="0" w:space="0"/>
              <w:left w:val="none" w:color="000000" w:themeColor="text1" w:sz="0" w:space="0"/>
              <w:bottom w:val="none" w:color="000000" w:themeColor="text1" w:sz="0" w:space="0"/>
              <w:right w:val="none" w:color="000000" w:themeColor="text1" w:sz="0" w:space="0"/>
            </w:tcBorders>
            <w:shd w:val="clear" w:color="auto" w:fill="auto"/>
            <w:tcMar/>
            <w:vAlign w:val="bottom"/>
          </w:tcPr>
          <w:p w:rsidR="00CD02ED" w:rsidRDefault="00CD02ED" w14:paraId="1DE89E21" w14:textId="77777777">
            <w:pPr>
              <w:jc w:val="center"/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Týdenní plán</w:t>
            </w:r>
          </w:p>
        </w:tc>
      </w:tr>
      <w:tr w:rsidR="00CD02ED" w:rsidTr="155E5ED5" w14:paraId="246B5AD8" w14:textId="77777777">
        <w:trPr>
          <w:trHeight w:val="600"/>
        </w:trPr>
        <w:tc>
          <w:tcPr>
            <w:tcW w:w="1480" w:type="dxa"/>
            <w:tcBorders>
              <w:top w:val="double" w:color="000000" w:themeColor="text1" w:sz="4" w:space="0"/>
              <w:left w:val="double" w:color="000000" w:themeColor="text1" w:sz="4" w:space="0"/>
              <w:bottom w:val="single" w:color="000000" w:themeColor="text1" w:sz="8" w:space="0"/>
            </w:tcBorders>
            <w:shd w:val="clear" w:color="auto" w:fill="auto"/>
            <w:tcMar/>
            <w:vAlign w:val="bottom"/>
          </w:tcPr>
          <w:p w:rsidR="00CD02ED" w:rsidRDefault="00CD02ED" w14:paraId="293E66AE" w14:textId="77777777"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598" w:type="dxa"/>
            <w:tcBorders>
              <w:top w:val="double" w:color="000000" w:themeColor="text1" w:sz="4" w:space="0"/>
              <w:left w:val="single" w:color="000000" w:themeColor="text1" w:sz="8" w:space="0"/>
              <w:bottom w:val="single" w:color="000000" w:themeColor="text1" w:sz="8" w:space="0"/>
            </w:tcBorders>
            <w:shd w:val="clear" w:color="auto" w:fill="auto"/>
            <w:tcMar/>
            <w:vAlign w:val="center"/>
          </w:tcPr>
          <w:p w:rsidR="00CD02ED" w:rsidRDefault="00CD02ED" w14:paraId="59F5ECF7" w14:textId="3373BCE8">
            <w:r w:rsidRPr="155E5ED5" w:rsidR="159ECA05">
              <w:rPr>
                <w:rFonts w:ascii="Arial" w:hAnsi="Arial" w:cs="Arial"/>
                <w:b w:val="1"/>
                <w:bCs w:val="1"/>
              </w:rPr>
              <w:t xml:space="preserve">Od: </w:t>
            </w:r>
            <w:r w:rsidRPr="155E5ED5" w:rsidR="677B9ABB">
              <w:rPr>
                <w:rFonts w:ascii="Arial" w:hAnsi="Arial" w:cs="Arial"/>
                <w:b w:val="1"/>
                <w:bCs w:val="1"/>
              </w:rPr>
              <w:t>26.10.</w:t>
            </w:r>
          </w:p>
        </w:tc>
        <w:tc>
          <w:tcPr>
            <w:tcW w:w="2230" w:type="dxa"/>
            <w:tcBorders>
              <w:top w:val="double" w:color="000000" w:themeColor="text1" w:sz="4" w:space="0"/>
              <w:left w:val="single" w:color="000000" w:themeColor="text1" w:sz="4" w:space="0"/>
              <w:bottom w:val="single" w:color="000000" w:themeColor="text1" w:sz="8" w:space="0"/>
            </w:tcBorders>
            <w:shd w:val="clear" w:color="auto" w:fill="auto"/>
            <w:tcMar/>
            <w:vAlign w:val="center"/>
          </w:tcPr>
          <w:p w:rsidR="00CD02ED" w:rsidRDefault="00CD02ED" w14:paraId="4A909958" w14:textId="7EF48B43">
            <w:r w:rsidRPr="155E5ED5" w:rsidR="159ECA05">
              <w:rPr>
                <w:rFonts w:ascii="Arial" w:hAnsi="Arial" w:cs="Arial"/>
                <w:b w:val="1"/>
                <w:bCs w:val="1"/>
              </w:rPr>
              <w:t xml:space="preserve">Do: </w:t>
            </w:r>
            <w:r w:rsidRPr="155E5ED5" w:rsidR="1EDA49BC">
              <w:rPr>
                <w:rFonts w:ascii="Arial" w:hAnsi="Arial" w:cs="Arial"/>
                <w:b w:val="1"/>
                <w:bCs w:val="1"/>
              </w:rPr>
              <w:t>6.11. 2026</w:t>
            </w:r>
          </w:p>
        </w:tc>
        <w:tc>
          <w:tcPr>
            <w:tcW w:w="1980" w:type="dxa"/>
            <w:tcBorders>
              <w:top w:val="double" w:color="000000" w:themeColor="text1" w:sz="4" w:space="0"/>
              <w:left w:val="single" w:color="000000" w:themeColor="text1" w:sz="4" w:space="0"/>
              <w:bottom w:val="single" w:color="000000" w:themeColor="text1" w:sz="8" w:space="0"/>
            </w:tcBorders>
            <w:shd w:val="clear" w:color="auto" w:fill="auto"/>
            <w:tcMar/>
            <w:vAlign w:val="center"/>
          </w:tcPr>
          <w:p w:rsidR="00CD02ED" w:rsidRDefault="00CD02ED" w14:paraId="2857A81A" w14:textId="77777777">
            <w:r>
              <w:rPr>
                <w:rFonts w:ascii="Arial" w:hAnsi="Arial" w:cs="Arial"/>
                <w:b/>
                <w:bCs/>
              </w:rPr>
              <w:t xml:space="preserve">Třída: </w:t>
            </w:r>
          </w:p>
        </w:tc>
        <w:tc>
          <w:tcPr>
            <w:tcW w:w="3140" w:type="dxa"/>
            <w:gridSpan w:val="2"/>
            <w:tcBorders>
              <w:top w:val="double" w:color="000000" w:themeColor="text1" w:sz="4" w:space="0"/>
              <w:left w:val="none" w:color="000000" w:themeColor="text1" w:sz="0" w:space="0"/>
              <w:bottom w:val="single" w:color="000000" w:themeColor="text1" w:sz="8" w:space="0"/>
              <w:right w:val="double" w:color="000000" w:themeColor="text1" w:sz="4" w:space="0"/>
            </w:tcBorders>
            <w:shd w:val="clear" w:color="auto" w:fill="auto"/>
            <w:tcMar/>
            <w:vAlign w:val="center"/>
          </w:tcPr>
          <w:p w:rsidR="00CD02ED" w:rsidRDefault="00CD02ED" w14:paraId="45D8ACD6" w14:textId="27F1B9C7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I.</w:t>
            </w:r>
          </w:p>
        </w:tc>
      </w:tr>
      <w:tr w:rsidR="00CD02ED" w:rsidTr="155E5ED5" w14:paraId="6101CD9D" w14:textId="77777777">
        <w:trPr>
          <w:trHeight w:val="555"/>
        </w:trPr>
        <w:tc>
          <w:tcPr>
            <w:tcW w:w="1480" w:type="dxa"/>
            <w:tcBorders>
              <w:top w:val="double" w:color="000000" w:themeColor="text1" w:sz="4" w:space="0"/>
              <w:left w:val="double" w:color="000000" w:themeColor="text1" w:sz="4" w:space="0"/>
              <w:bottom w:val="single" w:color="000000" w:themeColor="text1" w:sz="8" w:space="0"/>
            </w:tcBorders>
            <w:shd w:val="clear" w:color="auto" w:fill="auto"/>
            <w:tcMar/>
            <w:vAlign w:val="center"/>
          </w:tcPr>
          <w:p w:rsidR="00CD02ED" w:rsidRDefault="00CD02ED" w14:paraId="4588E6C9" w14:textId="77777777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 xml:space="preserve">Předmět </w:t>
            </w:r>
          </w:p>
        </w:tc>
        <w:tc>
          <w:tcPr>
            <w:tcW w:w="3828" w:type="dxa"/>
            <w:gridSpan w:val="2"/>
            <w:tcBorders>
              <w:top w:val="double" w:color="000000" w:themeColor="text1" w:sz="4" w:space="0"/>
              <w:left w:val="single" w:color="000000" w:themeColor="text1" w:sz="8" w:space="0"/>
              <w:bottom w:val="single" w:color="000000" w:themeColor="text1" w:sz="8" w:space="0"/>
            </w:tcBorders>
            <w:shd w:val="clear" w:color="auto" w:fill="auto"/>
            <w:tcMar/>
            <w:vAlign w:val="center"/>
          </w:tcPr>
          <w:p w:rsidR="00CD02ED" w:rsidRDefault="00CD02ED" w14:paraId="300A9073" w14:textId="77777777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Učivo</w:t>
            </w:r>
          </w:p>
        </w:tc>
        <w:tc>
          <w:tcPr>
            <w:tcW w:w="5120" w:type="dxa"/>
            <w:gridSpan w:val="3"/>
            <w:tcBorders>
              <w:top w:val="double" w:color="000000" w:themeColor="text1" w:sz="4" w:space="0"/>
              <w:left w:val="single" w:color="000000" w:themeColor="text1" w:sz="4" w:space="0"/>
              <w:bottom w:val="single" w:color="000000" w:themeColor="text1" w:sz="8" w:space="0"/>
              <w:right w:val="double" w:color="000000" w:themeColor="text1" w:sz="4" w:space="0"/>
            </w:tcBorders>
            <w:shd w:val="clear" w:color="auto" w:fill="auto"/>
            <w:tcMar/>
            <w:vAlign w:val="center"/>
          </w:tcPr>
          <w:p w:rsidR="00CD02ED" w:rsidRDefault="00CD02ED" w14:paraId="2054670B" w14:textId="77777777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Co by měl žák umět</w:t>
            </w:r>
          </w:p>
        </w:tc>
      </w:tr>
      <w:tr w:rsidR="00CD02ED" w:rsidTr="155E5ED5" w14:paraId="55190780" w14:textId="77777777">
        <w:trPr>
          <w:trHeight w:val="900"/>
        </w:trPr>
        <w:tc>
          <w:tcPr>
            <w:tcW w:w="1480" w:type="dxa"/>
            <w:tcBorders>
              <w:top w:val="double" w:color="000000" w:themeColor="text1" w:sz="4" w:space="0"/>
              <w:left w:val="doub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="00CD02ED" w:rsidRDefault="00CD02ED" w14:paraId="1D39D7DB" w14:textId="77777777">
            <w:pPr>
              <w:jc w:val="center"/>
            </w:pPr>
            <w:r>
              <w:rPr>
                <w:rFonts w:ascii="Arial" w:hAnsi="Arial" w:cs="Arial"/>
                <w:b/>
                <w:sz w:val="32"/>
                <w:szCs w:val="32"/>
              </w:rPr>
              <w:t>ČJ</w:t>
            </w:r>
          </w:p>
        </w:tc>
        <w:tc>
          <w:tcPr>
            <w:tcW w:w="3828" w:type="dxa"/>
            <w:gridSpan w:val="2"/>
            <w:tcBorders>
              <w:top w:val="double" w:color="000000" w:themeColor="text1" w:sz="4" w:space="0"/>
              <w:left w:val="single" w:color="000000" w:themeColor="text1" w:sz="8" w:space="0"/>
              <w:bottom w:val="single" w:color="000000" w:themeColor="text1" w:sz="4" w:space="0"/>
            </w:tcBorders>
            <w:shd w:val="clear" w:color="auto" w:fill="auto"/>
            <w:tcMar/>
          </w:tcPr>
          <w:p w:rsidRPr="007D3A63" w:rsidR="00CD02ED" w:rsidP="155E5ED5" w:rsidRDefault="00CD02ED" w14:paraId="00841744" w14:textId="0DDC3BB5">
            <w:pPr>
              <w:snapToGrid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cs-CZ"/>
              </w:rPr>
            </w:pPr>
            <w:r w:rsidRPr="155E5ED5" w:rsidR="51A050B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cs-CZ"/>
              </w:rPr>
              <w:t>Stavba slov- hlásky, písmena, slabiky.</w:t>
            </w:r>
          </w:p>
          <w:p w:rsidRPr="007D3A63" w:rsidR="00CD02ED" w:rsidP="155E5ED5" w:rsidRDefault="00CD02ED" w14:paraId="4BF27F87" w14:textId="4F854E8B">
            <w:pPr>
              <w:snapToGrid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cs-CZ"/>
              </w:rPr>
            </w:pPr>
            <w:r w:rsidRPr="155E5ED5" w:rsidR="51A050B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cs-CZ"/>
              </w:rPr>
              <w:t xml:space="preserve">Hlásky a písmena </w:t>
            </w:r>
            <w:r w:rsidRPr="155E5ED5" w:rsidR="51A050B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cs-CZ"/>
              </w:rPr>
              <w:t>M,A</w:t>
            </w:r>
            <w:r w:rsidRPr="155E5ED5" w:rsidR="51A050B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cs-CZ"/>
              </w:rPr>
              <w:t>,</w:t>
            </w:r>
            <w:r w:rsidRPr="155E5ED5" w:rsidR="51A050B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cs-CZ"/>
              </w:rPr>
              <w:t>L,E</w:t>
            </w:r>
            <w:r w:rsidRPr="155E5ED5" w:rsidR="51A050B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cs-CZ"/>
              </w:rPr>
              <w:t>,S, O, P, U, I.</w:t>
            </w:r>
          </w:p>
          <w:p w:rsidRPr="007D3A63" w:rsidR="00CD02ED" w:rsidP="155E5ED5" w:rsidRDefault="00CD02ED" w14:paraId="279F782A" w14:textId="6D672C96">
            <w:pPr>
              <w:snapToGrid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cs-CZ"/>
              </w:rPr>
            </w:pPr>
            <w:r w:rsidRPr="155E5ED5" w:rsidR="51A050B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cs-CZ"/>
              </w:rPr>
              <w:t>Uvolňovací cvičení na uvolnění zápěstí, psaní spojeného horního a dolního zátrhu.</w:t>
            </w:r>
          </w:p>
          <w:p w:rsidRPr="007D3A63" w:rsidR="00CD02ED" w:rsidP="155E5ED5" w:rsidRDefault="00CD02ED" w14:paraId="6F7385CC" w14:textId="24E4DDB5">
            <w:pPr>
              <w:snapToGrid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cs-CZ"/>
              </w:rPr>
            </w:pPr>
            <w:r w:rsidRPr="155E5ED5" w:rsidR="51A050B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cs-CZ"/>
              </w:rPr>
              <w:t>Mluvený projev</w:t>
            </w:r>
          </w:p>
          <w:p w:rsidRPr="007D3A63" w:rsidR="00CD02ED" w:rsidP="155E5ED5" w:rsidRDefault="00CD02ED" w14:paraId="2D36DF3E" w14:textId="17491E8E">
            <w:pPr>
              <w:snapToGrid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cs-CZ"/>
              </w:rPr>
            </w:pPr>
            <w:r w:rsidRPr="155E5ED5" w:rsidR="51A050B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cs-CZ"/>
              </w:rPr>
              <w:t>Slovní zásoba, její rozvoj a aktivizace.</w:t>
            </w:r>
          </w:p>
          <w:p w:rsidRPr="007D3A63" w:rsidR="00CD02ED" w:rsidP="39CA5C2B" w:rsidRDefault="00CD02ED" w14:paraId="4F1A9B8A" w14:textId="5B859A2B">
            <w:pPr>
              <w:snapToGrid w:val="0"/>
              <w:rPr>
                <w:rFonts w:ascii="Arial" w:hAnsi="Arial" w:cs="Arial"/>
                <w:b w:val="1"/>
                <w:bCs w:val="1"/>
                <w:strike w:val="1"/>
                <w:sz w:val="20"/>
                <w:szCs w:val="20"/>
              </w:rPr>
            </w:pPr>
          </w:p>
        </w:tc>
        <w:tc>
          <w:tcPr>
            <w:tcW w:w="5120" w:type="dxa"/>
            <w:gridSpan w:val="3"/>
            <w:tcBorders>
              <w:top w:val="doub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double" w:color="000000" w:themeColor="text1" w:sz="4" w:space="0"/>
            </w:tcBorders>
            <w:shd w:val="clear" w:color="auto" w:fill="auto"/>
            <w:tcMar/>
          </w:tcPr>
          <w:p w:rsidRPr="007D3A63" w:rsidR="00CD02ED" w:rsidP="155E5ED5" w:rsidRDefault="00CD02ED" w14:paraId="6A669E8B" w14:textId="5D687A52">
            <w:pPr>
              <w:snapToGrid w:val="0"/>
              <w:spacing w:before="0" w:beforeAutospacing="off" w:after="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</w:pPr>
            <w:r w:rsidRPr="155E5ED5" w:rsidR="51A050B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cs-CZ"/>
              </w:rPr>
              <w:t>Rozkládá jednoduchá slova na slabiky, rozpoznává ve slovech již osvojené hlásky, při čtení pozná písmena, čte krátká slova, obrázkové věty s probranými písmeny, orientuje se v malých i velkých písmenech z uvedené řady. Píše vybrané slabiky velkým tiskacím písmem i podle diktátu.</w:t>
            </w:r>
          </w:p>
          <w:p w:rsidRPr="007D3A63" w:rsidR="00CD02ED" w:rsidP="155E5ED5" w:rsidRDefault="00CD02ED" w14:paraId="5D5E5431" w14:textId="56A47545">
            <w:pPr>
              <w:snapToGrid w:val="0"/>
              <w:spacing w:before="100" w:beforeAutospacing="off" w:after="10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</w:pPr>
            <w:r w:rsidRPr="155E5ED5" w:rsidR="51A050B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cs-CZ"/>
              </w:rPr>
              <w:t>Uvolňuje si ruku, nacvičuje správné držení těla, držení psacího náčiní.</w:t>
            </w:r>
          </w:p>
          <w:p w:rsidRPr="007D3A63" w:rsidR="00CD02ED" w:rsidP="155E5ED5" w:rsidRDefault="00CD02ED" w14:paraId="0DB4CD33" w14:textId="28CB8CDB">
            <w:pPr>
              <w:snapToGrid w:val="0"/>
              <w:spacing w:before="100" w:beforeAutospacing="off" w:after="10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</w:pPr>
            <w:r w:rsidRPr="155E5ED5" w:rsidR="51A050B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cs-CZ"/>
              </w:rPr>
              <w:t xml:space="preserve">Při mluveném projevu se snaží dodržovat pravidla dialogu, mluvit přiměřenou hlasitostí a vhodným tempem řeči. </w:t>
            </w:r>
          </w:p>
          <w:p w:rsidRPr="007D3A63" w:rsidR="00CD02ED" w:rsidP="155E5ED5" w:rsidRDefault="00CD02ED" w14:paraId="124DD6E3" w14:textId="27F4208F">
            <w:pPr>
              <w:snapToGrid w:val="0"/>
              <w:spacing w:before="100" w:beforeAutospacing="off" w:after="10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</w:pPr>
            <w:r w:rsidRPr="155E5ED5" w:rsidR="51A050B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cs-CZ"/>
              </w:rPr>
              <w:t>Rozšiřuje si slovní zásobu, rozumí významu probíraných slov a slova používá ve vhodném významu.</w:t>
            </w:r>
          </w:p>
          <w:p w:rsidRPr="007D3A63" w:rsidR="00CD02ED" w:rsidP="39CA5C2B" w:rsidRDefault="00CD02ED" w14:paraId="4ACDD2B3" w14:textId="0D19509A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02ED" w:rsidTr="155E5ED5" w14:paraId="7F43EFDA" w14:textId="77777777">
        <w:trPr>
          <w:trHeight w:val="900"/>
        </w:trPr>
        <w:tc>
          <w:tcPr>
            <w:tcW w:w="1480" w:type="dxa"/>
            <w:tcBorders>
              <w:top w:val="none" w:color="000000" w:themeColor="text1" w:sz="0" w:space="0"/>
              <w:left w:val="doub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="00CD02ED" w:rsidRDefault="00CD02ED" w14:paraId="3C41979C" w14:textId="77777777">
            <w:pPr>
              <w:jc w:val="center"/>
            </w:pPr>
            <w:r>
              <w:rPr>
                <w:rFonts w:ascii="Arial" w:hAnsi="Arial" w:cs="Arial"/>
                <w:b/>
                <w:sz w:val="32"/>
                <w:szCs w:val="32"/>
              </w:rPr>
              <w:t>M</w:t>
            </w:r>
          </w:p>
        </w:tc>
        <w:tc>
          <w:tcPr>
            <w:tcW w:w="3828" w:type="dxa"/>
            <w:gridSpan w:val="2"/>
            <w:tcBorders>
              <w:top w:val="none" w:color="000000" w:themeColor="text1" w:sz="0" w:space="0"/>
              <w:left w:val="single" w:color="000000" w:themeColor="text1" w:sz="8" w:space="0"/>
              <w:bottom w:val="single" w:color="000000" w:themeColor="text1" w:sz="4" w:space="0"/>
            </w:tcBorders>
            <w:shd w:val="clear" w:color="auto" w:fill="auto"/>
            <w:tcMar/>
          </w:tcPr>
          <w:p w:rsidRPr="007D3A63" w:rsidR="00CD02ED" w:rsidP="155E5ED5" w:rsidRDefault="00CD02ED" w14:paraId="0EAAC6ED" w14:textId="2BF069AB">
            <w:pPr>
              <w:snapToGrid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</w:pPr>
            <w:r w:rsidRPr="155E5ED5" w:rsidR="2752A02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>Psaní čísla 6, pojem čísla 6</w:t>
            </w:r>
          </w:p>
          <w:p w:rsidRPr="007D3A63" w:rsidR="00CD02ED" w:rsidP="155E5ED5" w:rsidRDefault="00CD02ED" w14:paraId="695762A3" w14:textId="2B54D49B">
            <w:pPr>
              <w:snapToGrid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</w:pPr>
            <w:r w:rsidRPr="155E5ED5" w:rsidR="2752A02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 xml:space="preserve">Numerace, číselné řady a počty v oboru čísel do 6. </w:t>
            </w:r>
          </w:p>
          <w:p w:rsidRPr="007D3A63" w:rsidR="00CD02ED" w:rsidP="155E5ED5" w:rsidRDefault="00CD02ED" w14:paraId="1AD6E88B" w14:textId="5BC2673F">
            <w:pPr>
              <w:snapToGrid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</w:pPr>
            <w:r w:rsidRPr="155E5ED5" w:rsidR="2752A02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>Znázornění sčítání a odčítání, porovnávání.</w:t>
            </w:r>
          </w:p>
          <w:p w:rsidRPr="007D3A63" w:rsidR="00CD02ED" w:rsidP="155E5ED5" w:rsidRDefault="00CD02ED" w14:paraId="6D86D635" w14:textId="09461DF2">
            <w:pPr>
              <w:snapToGrid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</w:pPr>
            <w:r w:rsidRPr="155E5ED5" w:rsidR="2752A02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 xml:space="preserve">Rozklad čísel </w:t>
            </w:r>
          </w:p>
          <w:p w:rsidRPr="007D3A63" w:rsidR="00CD02ED" w:rsidP="155E5ED5" w:rsidRDefault="00CD02ED" w14:paraId="7EE4817F" w14:textId="2B6D6D98">
            <w:pPr>
              <w:snapToGrid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</w:pPr>
            <w:r w:rsidRPr="155E5ED5" w:rsidR="2752A02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>Zápis příkladů pomocí matematických symbolů.</w:t>
            </w:r>
          </w:p>
          <w:p w:rsidRPr="007D3A63" w:rsidR="00CD02ED" w:rsidP="155E5ED5" w:rsidRDefault="00CD02ED" w14:paraId="4F8E2FE4" w14:textId="44E44772">
            <w:pPr>
              <w:snapToGrid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</w:pPr>
            <w:r w:rsidRPr="155E5ED5" w:rsidR="2752A02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>Jednoduché slovní úlohy.</w:t>
            </w:r>
          </w:p>
          <w:p w:rsidRPr="007D3A63" w:rsidR="00CD02ED" w:rsidP="39CA5C2B" w:rsidRDefault="00CD02ED" w14:paraId="3B621AE8" w14:textId="577AF22A">
            <w:pPr>
              <w:snapToGrid w:val="0"/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</w:tc>
        <w:tc>
          <w:tcPr>
            <w:tcW w:w="5120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double" w:color="000000" w:themeColor="text1" w:sz="4" w:space="0"/>
            </w:tcBorders>
            <w:shd w:val="clear" w:color="auto" w:fill="auto"/>
            <w:tcMar/>
          </w:tcPr>
          <w:p w:rsidRPr="007D3A63" w:rsidR="00CD02ED" w:rsidP="155E5ED5" w:rsidRDefault="00CD02ED" w14:paraId="366948DF" w14:textId="29EE09AF">
            <w:pPr>
              <w:pStyle w:val="NoSpacing"/>
              <w:snapToGrid w:val="0"/>
              <w:spacing w:after="0" w:line="240" w:lineRule="auto"/>
              <w:ind w:left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</w:pPr>
            <w:r w:rsidRPr="155E5ED5" w:rsidR="2752A02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>Pracuje s číselnou osou do 6. Doplňuje číselné řady.</w:t>
            </w:r>
          </w:p>
          <w:p w:rsidRPr="007D3A63" w:rsidR="00CD02ED" w:rsidP="155E5ED5" w:rsidRDefault="00CD02ED" w14:paraId="1DEBA673" w14:textId="0E9C0DE6">
            <w:pPr>
              <w:pStyle w:val="NoSpacing"/>
              <w:snapToGrid w:val="0"/>
              <w:spacing w:before="0" w:beforeAutospacing="off" w:after="0" w:afterAutospacing="off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</w:pPr>
            <w:r w:rsidRPr="155E5ED5" w:rsidR="2752A02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>Píše číslice 0,1, 2, 3, 4, 5, 6</w:t>
            </w:r>
          </w:p>
          <w:p w:rsidRPr="007D3A63" w:rsidR="00CD02ED" w:rsidP="155E5ED5" w:rsidRDefault="00CD02ED" w14:paraId="426B748F" w14:textId="4204D6AA">
            <w:pPr>
              <w:pStyle w:val="NoSpacing"/>
              <w:snapToGrid w:val="0"/>
              <w:spacing w:before="0" w:beforeAutospacing="off" w:after="0" w:afterAutospacing="off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</w:pPr>
            <w:r w:rsidRPr="155E5ED5" w:rsidR="2752A02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>Poznává a používá znaménko +, - a =.</w:t>
            </w:r>
          </w:p>
          <w:p w:rsidRPr="007D3A63" w:rsidR="00CD02ED" w:rsidP="155E5ED5" w:rsidRDefault="00CD02ED" w14:paraId="701BBDF8" w14:textId="3BC84447">
            <w:pPr>
              <w:pStyle w:val="NoSpacing"/>
              <w:snapToGrid w:val="0"/>
              <w:spacing w:before="0" w:beforeAutospacing="off" w:after="0" w:afterAutospacing="off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</w:pPr>
            <w:r w:rsidRPr="155E5ED5" w:rsidR="2752A02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>Porovnává čísla</w:t>
            </w:r>
          </w:p>
          <w:p w:rsidRPr="007D3A63" w:rsidR="00CD02ED" w:rsidP="155E5ED5" w:rsidRDefault="00CD02ED" w14:paraId="371C2592" w14:textId="0CE58CD2">
            <w:pPr>
              <w:pStyle w:val="NoSpacing"/>
              <w:snapToGrid w:val="0"/>
              <w:spacing w:before="0" w:beforeAutospacing="off" w:after="0" w:afterAutospacing="off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</w:pPr>
            <w:r w:rsidRPr="155E5ED5" w:rsidR="2752A02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 xml:space="preserve">Podle obrázků tvoří jednoduché slovní úlohy. </w:t>
            </w:r>
          </w:p>
          <w:p w:rsidRPr="007D3A63" w:rsidR="00CD02ED" w:rsidP="155E5ED5" w:rsidRDefault="00CD02ED" w14:paraId="3DAF0AF3" w14:textId="655845DD">
            <w:pPr>
              <w:pStyle w:val="Normln"/>
              <w:snapToGrid w:val="0"/>
            </w:pPr>
            <w:r w:rsidRPr="155E5ED5" w:rsidR="2752A02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>Zapíše příklad.</w:t>
            </w:r>
          </w:p>
        </w:tc>
      </w:tr>
      <w:tr w:rsidR="000D7D54" w:rsidTr="155E5ED5" w14:paraId="58C97D07" w14:textId="77777777">
        <w:trPr>
          <w:trHeight w:val="900"/>
        </w:trPr>
        <w:tc>
          <w:tcPr>
            <w:tcW w:w="1480" w:type="dxa"/>
            <w:tcBorders>
              <w:top w:val="none" w:color="000000" w:themeColor="text1" w:sz="0" w:space="0"/>
              <w:left w:val="doub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="000D7D54" w:rsidRDefault="000D7D54" w14:paraId="6C558DC1" w14:textId="7777777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Pr</w:t>
            </w:r>
          </w:p>
        </w:tc>
        <w:tc>
          <w:tcPr>
            <w:tcW w:w="3828" w:type="dxa"/>
            <w:gridSpan w:val="2"/>
            <w:tcBorders>
              <w:top w:val="none" w:color="000000" w:themeColor="text1" w:sz="0" w:space="0"/>
              <w:left w:val="single" w:color="000000" w:themeColor="text1" w:sz="8" w:space="0"/>
              <w:bottom w:val="single" w:color="000000" w:themeColor="text1" w:sz="4" w:space="0"/>
            </w:tcBorders>
            <w:shd w:val="clear" w:color="auto" w:fill="auto"/>
            <w:tcMar/>
          </w:tcPr>
          <w:p w:rsidRPr="007D3A63" w:rsidR="000D7D54" w:rsidP="155E5ED5" w:rsidRDefault="000D7D54" w14:paraId="7C627E49" w14:textId="58861410">
            <w:pPr>
              <w:snapToGrid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</w:pPr>
            <w:r w:rsidRPr="155E5ED5" w:rsidR="22322F7C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>Rodina a domov</w:t>
            </w:r>
          </w:p>
          <w:p w:rsidRPr="007D3A63" w:rsidR="000D7D54" w:rsidP="155E5ED5" w:rsidRDefault="000D7D54" w14:paraId="3DD79281" w14:textId="353D7D2A">
            <w:pPr>
              <w:snapToGrid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</w:pPr>
            <w:r w:rsidRPr="155E5ED5" w:rsidR="22322F7C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>Vzájemná pomoc a účast na chodu domácnosti</w:t>
            </w:r>
          </w:p>
          <w:p w:rsidRPr="007D3A63" w:rsidR="000D7D54" w:rsidP="155E5ED5" w:rsidRDefault="000D7D54" w14:paraId="22666A9B" w14:textId="421A551E">
            <w:pPr>
              <w:snapToGrid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</w:pPr>
          </w:p>
          <w:p w:rsidRPr="007D3A63" w:rsidR="000D7D54" w:rsidP="155E5ED5" w:rsidRDefault="000D7D54" w14:paraId="518EA102" w14:textId="298850AF">
            <w:pPr>
              <w:snapToGrid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</w:pPr>
          </w:p>
          <w:p w:rsidRPr="007D3A63" w:rsidR="000D7D54" w:rsidP="155E5ED5" w:rsidRDefault="000D7D54" w14:paraId="3AE34153" w14:textId="51637567">
            <w:pPr>
              <w:snapToGrid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</w:pPr>
          </w:p>
          <w:p w:rsidRPr="007D3A63" w:rsidR="000D7D54" w:rsidP="155E5ED5" w:rsidRDefault="000D7D54" w14:paraId="43EA446F" w14:textId="392FDE4D">
            <w:pPr>
              <w:snapToGrid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</w:pPr>
          </w:p>
          <w:p w:rsidRPr="007D3A63" w:rsidR="000D7D54" w:rsidP="155E5ED5" w:rsidRDefault="000D7D54" w14:paraId="53DC1FD3" w14:textId="008128DC">
            <w:pPr>
              <w:snapToGrid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</w:pPr>
          </w:p>
          <w:p w:rsidRPr="007D3A63" w:rsidR="000D7D54" w:rsidP="155E5ED5" w:rsidRDefault="000D7D54" w14:paraId="1B681CB6" w14:textId="2632BE1A">
            <w:pPr>
              <w:snapToGrid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</w:pPr>
          </w:p>
          <w:p w:rsidRPr="007D3A63" w:rsidR="000D7D54" w:rsidP="155E5ED5" w:rsidRDefault="000D7D54" w14:paraId="6E758670" w14:textId="6D08BABD">
            <w:pPr>
              <w:snapToGrid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</w:pPr>
            <w:r w:rsidRPr="155E5ED5" w:rsidR="22322F7C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>Státní svátek 28. říjen (Den vzniku samostatného československého státu)</w:t>
            </w:r>
          </w:p>
          <w:p w:rsidRPr="007D3A63" w:rsidR="000D7D54" w:rsidP="155E5ED5" w:rsidRDefault="000D7D54" w14:paraId="2FF5EB25" w14:textId="5B1EF7D1">
            <w:pPr>
              <w:snapToGrid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</w:pPr>
            <w:r w:rsidRPr="155E5ED5" w:rsidR="22322F7C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>Státní symboly</w:t>
            </w:r>
          </w:p>
          <w:p w:rsidRPr="007D3A63" w:rsidR="000D7D54" w:rsidP="39CA5C2B" w:rsidRDefault="000D7D54" w14:paraId="292C2637" w14:textId="2865E035">
            <w:pPr>
              <w:snapToGrid w:val="0"/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</w:tc>
        <w:tc>
          <w:tcPr>
            <w:tcW w:w="5120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double" w:color="000000" w:themeColor="text1" w:sz="4" w:space="0"/>
            </w:tcBorders>
            <w:shd w:val="clear" w:color="auto" w:fill="auto"/>
            <w:tcMar/>
          </w:tcPr>
          <w:p w:rsidRPr="007D3A63" w:rsidR="000D7D54" w:rsidP="155E5ED5" w:rsidRDefault="000D7D54" w14:paraId="6C57EAA7" w14:textId="311CCEA7">
            <w:pPr>
              <w:snapToGrid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</w:pPr>
            <w:r w:rsidRPr="155E5ED5" w:rsidR="22322F7C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>Popisuje význam rodiny a domova. Vyjmenuje příbuzné členy rodiny. Uvědomuje si své místo v rodině, význam vzájemné podpory a pomoci. Popíše vlastní účast na chodu domácnosti, jak pomáhá rodičům, sourozencům, jak udržuje pořádek ve svém pokoji. Ví, jak si v rodině vzájemně pomáháme.</w:t>
            </w:r>
          </w:p>
          <w:p w:rsidRPr="007D3A63" w:rsidR="000D7D54" w:rsidP="155E5ED5" w:rsidRDefault="000D7D54" w14:paraId="1480DF85" w14:textId="0132216C">
            <w:pPr>
              <w:snapToGrid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</w:pPr>
          </w:p>
          <w:p w:rsidRPr="007D3A63" w:rsidR="000D7D54" w:rsidP="155E5ED5" w:rsidRDefault="000D7D54" w14:paraId="56EFAD14" w14:textId="4AB59A22">
            <w:pPr>
              <w:snapToGrid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</w:pPr>
            <w:r w:rsidRPr="155E5ED5" w:rsidR="22322F7C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>Seznamuje se s významem státního svátku. Poznává symboly české státnosti.</w:t>
            </w:r>
          </w:p>
          <w:p w:rsidRPr="007D3A63" w:rsidR="000D7D54" w:rsidP="39CA5C2B" w:rsidRDefault="000D7D54" w14:paraId="1DC2E4A0" w14:textId="2DF57530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02ED" w:rsidTr="155E5ED5" w14:paraId="0BE8C1EB" w14:textId="77777777">
        <w:trPr>
          <w:trHeight w:val="900"/>
        </w:trPr>
        <w:tc>
          <w:tcPr>
            <w:tcW w:w="1480" w:type="dxa"/>
            <w:tcBorders>
              <w:top w:val="none" w:color="000000" w:themeColor="text1" w:sz="0" w:space="0"/>
              <w:left w:val="doub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="00CD02ED" w:rsidRDefault="000D7D54" w14:paraId="44CE6A82" w14:textId="77777777">
            <w:pPr>
              <w:jc w:val="center"/>
            </w:pPr>
            <w:r w:rsidRPr="000D7D54">
              <w:rPr>
                <w:rFonts w:ascii="Arial" w:hAnsi="Arial" w:cs="Arial"/>
                <w:b/>
                <w:sz w:val="32"/>
                <w:szCs w:val="32"/>
              </w:rPr>
              <w:t>Služba</w:t>
            </w:r>
          </w:p>
        </w:tc>
        <w:tc>
          <w:tcPr>
            <w:tcW w:w="3828" w:type="dxa"/>
            <w:gridSpan w:val="2"/>
            <w:tcBorders>
              <w:top w:val="none" w:color="000000" w:themeColor="text1" w:sz="0" w:space="0"/>
              <w:left w:val="single" w:color="000000" w:themeColor="text1" w:sz="8" w:space="0"/>
              <w:bottom w:val="single" w:color="000000" w:themeColor="text1" w:sz="4" w:space="0"/>
            </w:tcBorders>
            <w:shd w:val="clear" w:color="auto" w:fill="auto"/>
            <w:tcMar/>
          </w:tcPr>
          <w:p w:rsidRPr="007D3A63" w:rsidR="00CD02ED" w:rsidP="39CA5C2B" w:rsidRDefault="00CD02ED" w14:paraId="3DD8C575" w14:textId="77777777">
            <w:pPr>
              <w:snapToGrid w:val="0"/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</w:tc>
        <w:tc>
          <w:tcPr>
            <w:tcW w:w="5120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double" w:color="000000" w:themeColor="text1" w:sz="4" w:space="0"/>
            </w:tcBorders>
            <w:shd w:val="clear" w:color="auto" w:fill="auto"/>
            <w:tcMar/>
          </w:tcPr>
          <w:p w:rsidRPr="007D3A63" w:rsidR="00CD02ED" w:rsidP="39CA5C2B" w:rsidRDefault="00CD02ED" w14:paraId="401BF73D" w14:textId="77777777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D02ED" w:rsidRDefault="00CD02ED" w14:paraId="7B641747" w14:textId="6A6F2546">
      <w:pPr/>
      <w:r w:rsidRPr="155E5ED5" w:rsidR="3BE40402">
        <w:rPr>
          <w:color w:val="FF0000"/>
        </w:rPr>
        <w:t>28.10. Státní svátek</w:t>
      </w:r>
    </w:p>
    <w:p w:rsidR="3BE40402" w:rsidRDefault="3BE40402" w14:paraId="638E6A50" w14:textId="35879741">
      <w:r w:rsidRPr="155E5ED5" w:rsidR="3BE40402">
        <w:rPr>
          <w:color w:val="FF0000"/>
        </w:rPr>
        <w:t>29.-30.10. Podzimní prázdniny</w:t>
      </w:r>
    </w:p>
    <w:sectPr w:rsidR="00CD02ED">
      <w:pgSz w:w="11906" w:h="16838" w:orient="portrait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EE"/>
    <w:family w:val="swiss"/>
    <w:pitch w:val="variable"/>
    <w:sig w:usb0="8100AAF7" w:usb1="0000807B" w:usb2="00000008" w:usb3="00000000" w:csb0="000100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2"/>
    <w:lvl w:ilvl="0">
      <w:numFmt w:val="bullet"/>
      <w:pStyle w:val="Odrazkavtabulce"/>
      <w:lvlText w:val="-"/>
      <w:lvlJc w:val="left"/>
      <w:pPr>
        <w:tabs>
          <w:tab w:val="num" w:pos="405"/>
        </w:tabs>
        <w:ind w:left="405" w:hanging="360"/>
      </w:pPr>
      <w:rPr>
        <w:rFonts w:hint="default" w:ascii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85276734">
    <w:abstractNumId w:val="0"/>
  </w:num>
  <w:num w:numId="2" w16cid:durableId="17669235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oNotTrackMoves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D7D54"/>
    <w:rsid w:val="000D7D54"/>
    <w:rsid w:val="007D3A63"/>
    <w:rsid w:val="00AC5AE1"/>
    <w:rsid w:val="00CD02ED"/>
    <w:rsid w:val="00D349CE"/>
    <w:rsid w:val="092B22C5"/>
    <w:rsid w:val="125BB336"/>
    <w:rsid w:val="155E5ED5"/>
    <w:rsid w:val="159ECA05"/>
    <w:rsid w:val="1EDA49BC"/>
    <w:rsid w:val="22322F7C"/>
    <w:rsid w:val="2752A02B"/>
    <w:rsid w:val="39CA5C2B"/>
    <w:rsid w:val="3BE40402"/>
    <w:rsid w:val="3BEA3E31"/>
    <w:rsid w:val="43F41B4A"/>
    <w:rsid w:val="51A050BA"/>
    <w:rsid w:val="677B9ABB"/>
    <w:rsid w:val="68CF58E0"/>
    <w:rsid w:val="70EF8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5BA20BA"/>
  <w15:chartTrackingRefBased/>
  <w15:docId w15:val="{B37654CF-2B4A-44CB-AE99-3621FF802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pPr>
      <w:suppressAutoHyphens/>
    </w:pPr>
    <w:rPr>
      <w:sz w:val="24"/>
      <w:szCs w:val="24"/>
      <w:lang w:eastAsia="zh-CN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character" w:styleId="WW8Num1z0" w:customStyle="1">
    <w:name w:val="WW8Num1z0"/>
    <w:rPr>
      <w:rFonts w:hint="default" w:ascii="Arial" w:hAnsi="Arial" w:eastAsia="Times New Roman" w:cs="Arial"/>
    </w:rPr>
  </w:style>
  <w:style w:type="character" w:styleId="WW8Num1z1" w:customStyle="1">
    <w:name w:val="WW8Num1z1"/>
    <w:rPr>
      <w:rFonts w:hint="default" w:ascii="Courier New" w:hAnsi="Courier New" w:cs="Courier New"/>
    </w:rPr>
  </w:style>
  <w:style w:type="character" w:styleId="WW8Num1z2" w:customStyle="1">
    <w:name w:val="WW8Num1z2"/>
    <w:rPr>
      <w:rFonts w:hint="default" w:ascii="Wingdings" w:hAnsi="Wingdings" w:cs="Wingdings"/>
    </w:rPr>
  </w:style>
  <w:style w:type="character" w:styleId="WW8Num1z3" w:customStyle="1">
    <w:name w:val="WW8Num1z3"/>
    <w:rPr>
      <w:rFonts w:hint="default" w:ascii="Symbol" w:hAnsi="Symbol" w:cs="Symbol"/>
    </w:rPr>
  </w:style>
  <w:style w:type="character" w:styleId="WW8Num2z0" w:customStyle="1">
    <w:name w:val="WW8Num2z0"/>
    <w:rPr>
      <w:rFonts w:hint="default" w:ascii="Times New Roman" w:hAnsi="Times New Roman" w:eastAsia="Times New Roman" w:cs="Times New Roman"/>
    </w:rPr>
  </w:style>
  <w:style w:type="character" w:styleId="WW8Num2z1" w:customStyle="1">
    <w:name w:val="WW8Num2z1"/>
    <w:rPr>
      <w:rFonts w:hint="default" w:ascii="Courier New" w:hAnsi="Courier New" w:cs="Courier New"/>
    </w:rPr>
  </w:style>
  <w:style w:type="character" w:styleId="WW8Num2z2" w:customStyle="1">
    <w:name w:val="WW8Num2z2"/>
    <w:rPr>
      <w:rFonts w:hint="default" w:ascii="Wingdings" w:hAnsi="Wingdings" w:cs="Wingdings"/>
    </w:rPr>
  </w:style>
  <w:style w:type="character" w:styleId="WW8Num2z3" w:customStyle="1">
    <w:name w:val="WW8Num2z3"/>
    <w:rPr>
      <w:rFonts w:hint="default" w:ascii="Symbol" w:hAnsi="Symbol" w:cs="Symbol"/>
    </w:rPr>
  </w:style>
  <w:style w:type="character" w:styleId="Standardnpsmoodstavce1" w:customStyle="1">
    <w:name w:val="Standardní písmo odstavce1"/>
  </w:style>
  <w:style w:type="paragraph" w:styleId="Nadpis" w:customStyle="1">
    <w:name w:val="Nadpis"/>
    <w:basedOn w:val="Normln"/>
    <w:next w:val="Zkladntext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</w:rPr>
  </w:style>
  <w:style w:type="paragraph" w:styleId="Rejstk" w:customStyle="1">
    <w:name w:val="Rejstřík"/>
    <w:basedOn w:val="Normln"/>
    <w:pPr>
      <w:suppressLineNumbers/>
    </w:pPr>
    <w:rPr>
      <w:rFonts w:cs="Lucida Sans"/>
    </w:rPr>
  </w:style>
  <w:style w:type="paragraph" w:styleId="Odrazkavtabulce" w:customStyle="1">
    <w:name w:val="Odrazka v tabulce"/>
    <w:next w:val="Normln"/>
    <w:pPr>
      <w:numPr>
        <w:numId w:val="1"/>
      </w:numPr>
      <w:suppressAutoHyphens/>
    </w:pPr>
    <w:rPr>
      <w:sz w:val="18"/>
      <w:szCs w:val="18"/>
      <w:lang w:eastAsia="zh-CN"/>
    </w:rPr>
  </w:style>
  <w:style w:type="paragraph" w:styleId="Obsahtabulky" w:customStyle="1">
    <w:name w:val="Obsah tabulky"/>
    <w:basedOn w:val="Normln"/>
    <w:pPr>
      <w:suppressLineNumbers/>
    </w:pPr>
  </w:style>
  <w:style w:type="paragraph" w:styleId="Nadpistabulky" w:customStyle="1">
    <w:name w:val="Nadpis tabulky"/>
    <w:basedOn w:val="Obsahtabulky"/>
    <w:pPr>
      <w:jc w:val="center"/>
    </w:pPr>
    <w:rPr>
      <w:b/>
      <w:bCs/>
    </w:rPr>
  </w:style>
  <w:style w:type="paragraph" w:styleId="NoSpacing">
    <w:uiPriority w:val="1"/>
    <w:name w:val="No Spacing"/>
    <w:qFormat/>
    <w:rsid w:val="155E5E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u&#269;itel\01%20t&#253;denn&#237;%20pl&#225;ny\plan9.dot" TargetMode="External"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plan9</ap:Template>
  <ap:Application>Microsoft Word for the web</ap:Application>
  <ap:DocSecurity>0</ap:DocSecurity>
  <ap:ScaleCrop>false</ap:ScaleCrop>
  <ap:Company>MŠ a ZŠ T.G.M. Poříčany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Týdenní plán</dc:title>
  <dc:subject/>
  <dc:creator>Václav Pěnkava</dc:creator>
  <keywords/>
  <lastModifiedBy>Točínova Hana</lastModifiedBy>
  <revision>5</revision>
  <lastPrinted>1899-12-31T23:00:00.0000000Z</lastPrinted>
  <dcterms:created xsi:type="dcterms:W3CDTF">2021-01-05T10:30:00.0000000Z</dcterms:created>
  <dcterms:modified xsi:type="dcterms:W3CDTF">2026-10-22T05:29:57.8847047Z</dcterms:modified>
</coreProperties>
</file>